
<file path=[Content_Types].xml><?xml version="1.0" encoding="utf-8"?>
<Types xmlns="http://schemas.openxmlformats.org/package/2006/content-types"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FCF8C6CA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spacing w:lineRule="auto" w:line="240" w:after="0" w:beforeAutospacing="0" w:afterAutospacing="0"/>
        <w:ind w:left="0"/>
        <w:jc w:val="left"/>
        <w:rPr>
          <w:rFonts w:ascii="Times New Roman" w:hAnsi="Times New Roman"/>
          <w:b w:val="1"/>
          <w:sz w:val="24"/>
        </w:rPr>
      </w:pPr>
      <w:r>
        <w:drawing>
          <wp:anchor xmlns:wp="http://schemas.openxmlformats.org/drawingml/2006/wordprocessingDrawing" simplePos="0" allowOverlap="0" behindDoc="0" layoutInCell="0" locked="0" relativeHeight="2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9814560" cy="72009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9814560" cy="72009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pacing w:lineRule="auto" w:line="240" w:after="0" w:beforeAutospacing="0" w:afterAutospacing="0"/>
        <w:ind w:left="0"/>
        <w:jc w:val="left"/>
        <w:rPr>
          <w:rFonts w:ascii="Times New Roman" w:hAnsi="Times New Roman"/>
          <w:b w:val="1"/>
          <w:sz w:val="24"/>
        </w:rPr>
      </w:pPr>
    </w:p>
    <w:p>
      <w:pPr>
        <w:spacing w:lineRule="auto" w:line="240" w:after="0" w:beforeAutospacing="0" w:afterAutospacing="0"/>
        <w:ind w:left="0"/>
        <w:jc w:val="left"/>
        <w:rPr>
          <w:rFonts w:ascii="Times New Roman" w:hAnsi="Times New Roman"/>
          <w:b w:val="1"/>
          <w:sz w:val="24"/>
        </w:rPr>
      </w:pPr>
    </w:p>
    <w:p>
      <w:pPr>
        <w:spacing w:lineRule="auto" w:line="240" w:after="0" w:beforeAutospacing="0" w:afterAutospacing="0"/>
        <w:ind w:left="0"/>
        <w:jc w:val="left"/>
        <w:rPr>
          <w:rFonts w:ascii="Times New Roman" w:hAnsi="Times New Roman"/>
          <w:b w:val="1"/>
          <w:sz w:val="24"/>
        </w:rPr>
      </w:pPr>
    </w:p>
    <w:p>
      <w:pPr>
        <w:spacing w:lineRule="auto" w:line="240" w:after="0" w:beforeAutospacing="0" w:afterAutospacing="0"/>
        <w:ind w:left="0"/>
        <w:jc w:val="left"/>
        <w:rPr>
          <w:rFonts w:ascii="Times New Roman" w:hAnsi="Times New Roman"/>
          <w:b w:val="1"/>
          <w:sz w:val="24"/>
        </w:rPr>
      </w:pPr>
    </w:p>
    <w:p>
      <w:pPr>
        <w:spacing w:lineRule="auto" w:line="240" w:after="0" w:beforeAutospacing="0" w:afterAutospacing="0"/>
        <w:ind w:left="0"/>
        <w:jc w:val="left"/>
        <w:rPr>
          <w:rFonts w:ascii="Times New Roman" w:hAnsi="Times New Roman"/>
          <w:b w:val="1"/>
          <w:sz w:val="24"/>
        </w:rPr>
      </w:pPr>
    </w:p>
    <w:p>
      <w:pPr>
        <w:spacing w:lineRule="auto" w:line="240" w:after="0" w:beforeAutospacing="0" w:afterAutospacing="0"/>
        <w:ind w:left="0"/>
        <w:jc w:val="left"/>
        <w:rPr>
          <w:rFonts w:ascii="Times New Roman" w:hAnsi="Times New Roman"/>
          <w:b w:val="1"/>
          <w:sz w:val="24"/>
        </w:rPr>
      </w:pPr>
    </w:p>
    <w:p>
      <w:pPr>
        <w:spacing w:lineRule="auto" w:line="240" w:after="0" w:beforeAutospacing="0" w:afterAutospacing="0"/>
        <w:ind w:left="0"/>
        <w:jc w:val="left"/>
        <w:rPr>
          <w:rFonts w:ascii="Times New Roman" w:hAnsi="Times New Roman"/>
          <w:b w:val="1"/>
          <w:sz w:val="24"/>
        </w:rPr>
      </w:pPr>
    </w:p>
    <w:p>
      <w:pPr>
        <w:spacing w:lineRule="auto" w:line="240" w:after="0" w:beforeAutospacing="0" w:afterAutospacing="0"/>
        <w:ind w:left="0"/>
        <w:jc w:val="left"/>
        <w:rPr>
          <w:rFonts w:ascii="Times New Roman" w:hAnsi="Times New Roman"/>
          <w:b w:val="1"/>
          <w:sz w:val="24"/>
        </w:rPr>
      </w:pPr>
    </w:p>
    <w:p>
      <w:pPr>
        <w:spacing w:lineRule="auto" w:line="240" w:after="0" w:beforeAutospacing="0" w:afterAutospacing="0"/>
        <w:ind w:left="0"/>
        <w:jc w:val="left"/>
        <w:rPr>
          <w:rFonts w:ascii="Times New Roman" w:hAnsi="Times New Roman"/>
          <w:b w:val="1"/>
          <w:sz w:val="24"/>
        </w:rPr>
      </w:pPr>
    </w:p>
    <w:p>
      <w:pPr>
        <w:spacing w:lineRule="auto" w:line="240" w:after="0" w:beforeAutospacing="0" w:afterAutospacing="0"/>
        <w:ind w:left="0"/>
        <w:jc w:val="left"/>
        <w:rPr>
          <w:rFonts w:ascii="Times New Roman" w:hAnsi="Times New Roman"/>
          <w:b w:val="1"/>
          <w:sz w:val="24"/>
        </w:rPr>
      </w:pPr>
    </w:p>
    <w:p>
      <w:pPr>
        <w:spacing w:lineRule="auto" w:line="240" w:after="0" w:beforeAutospacing="0" w:afterAutospacing="0"/>
        <w:ind w:left="0"/>
        <w:jc w:val="left"/>
        <w:rPr>
          <w:rFonts w:ascii="Times New Roman" w:hAnsi="Times New Roman"/>
          <w:b w:val="1"/>
          <w:sz w:val="24"/>
        </w:rPr>
      </w:pPr>
    </w:p>
    <w:p>
      <w:pPr>
        <w:spacing w:lineRule="auto" w:line="240" w:after="0" w:beforeAutospacing="0" w:afterAutospacing="0"/>
        <w:ind w:left="0"/>
        <w:jc w:val="left"/>
        <w:rPr>
          <w:rFonts w:ascii="Times New Roman" w:hAnsi="Times New Roman"/>
          <w:b w:val="1"/>
          <w:sz w:val="24"/>
        </w:rPr>
      </w:pPr>
    </w:p>
    <w:p>
      <w:pPr>
        <w:spacing w:lineRule="auto" w:line="240" w:after="0" w:beforeAutospacing="0" w:afterAutospacing="0"/>
        <w:ind w:left="0"/>
        <w:jc w:val="left"/>
        <w:rPr>
          <w:rFonts w:ascii="Times New Roman" w:hAnsi="Times New Roman"/>
          <w:b w:val="1"/>
          <w:sz w:val="24"/>
        </w:rPr>
      </w:pPr>
    </w:p>
    <w:p>
      <w:pPr>
        <w:spacing w:lineRule="auto" w:line="240" w:after="0" w:beforeAutospacing="0" w:afterAutospacing="0"/>
        <w:ind w:left="0"/>
        <w:jc w:val="left"/>
        <w:rPr>
          <w:rFonts w:ascii="Times New Roman" w:hAnsi="Times New Roman"/>
          <w:b w:val="1"/>
          <w:sz w:val="24"/>
        </w:rPr>
      </w:pPr>
    </w:p>
    <w:p>
      <w:pPr>
        <w:spacing w:lineRule="auto" w:line="240" w:after="0" w:beforeAutospacing="0" w:afterAutospacing="0"/>
        <w:ind w:left="0"/>
        <w:jc w:val="left"/>
        <w:rPr>
          <w:rFonts w:ascii="Times New Roman" w:hAnsi="Times New Roman"/>
          <w:b w:val="1"/>
          <w:sz w:val="24"/>
        </w:rPr>
      </w:pPr>
    </w:p>
    <w:p>
      <w:pPr>
        <w:spacing w:lineRule="auto" w:line="240" w:after="0" w:beforeAutospacing="0" w:afterAutospacing="0"/>
        <w:ind w:left="0"/>
        <w:jc w:val="left"/>
        <w:rPr>
          <w:rFonts w:ascii="Times New Roman" w:hAnsi="Times New Roman"/>
          <w:b w:val="1"/>
          <w:sz w:val="24"/>
        </w:rPr>
      </w:pPr>
    </w:p>
    <w:p>
      <w:pPr>
        <w:spacing w:lineRule="auto" w:line="240" w:after="0" w:beforeAutospacing="0" w:afterAutospacing="0"/>
        <w:ind w:left="0"/>
        <w:jc w:val="left"/>
        <w:rPr>
          <w:rFonts w:ascii="Times New Roman" w:hAnsi="Times New Roman"/>
          <w:b w:val="1"/>
          <w:sz w:val="24"/>
        </w:rPr>
      </w:pPr>
    </w:p>
    <w:p>
      <w:pPr>
        <w:spacing w:lineRule="auto" w:line="240" w:after="0" w:beforeAutospacing="0" w:afterAutospacing="0"/>
        <w:ind w:left="0"/>
        <w:jc w:val="left"/>
        <w:rPr>
          <w:rFonts w:ascii="Times New Roman" w:hAnsi="Times New Roman"/>
          <w:b w:val="1"/>
          <w:sz w:val="24"/>
        </w:rPr>
      </w:pPr>
    </w:p>
    <w:p>
      <w:pPr>
        <w:spacing w:lineRule="auto" w:line="240" w:after="0" w:beforeAutospacing="0" w:afterAutospacing="0"/>
        <w:ind w:left="0"/>
        <w:jc w:val="left"/>
        <w:rPr>
          <w:rFonts w:ascii="Times New Roman" w:hAnsi="Times New Roman"/>
          <w:b w:val="1"/>
          <w:sz w:val="24"/>
        </w:rPr>
      </w:pPr>
    </w:p>
    <w:p>
      <w:pPr>
        <w:spacing w:lineRule="auto" w:line="240" w:after="0" w:beforeAutospacing="0" w:afterAutospacing="0"/>
        <w:ind w:left="0"/>
        <w:jc w:val="left"/>
        <w:rPr>
          <w:rFonts w:ascii="Times New Roman" w:hAnsi="Times New Roman"/>
          <w:b w:val="1"/>
          <w:sz w:val="24"/>
        </w:rPr>
      </w:pPr>
    </w:p>
    <w:p>
      <w:pPr>
        <w:spacing w:lineRule="auto" w:line="240" w:after="0" w:beforeAutospacing="0" w:afterAutospacing="0"/>
        <w:ind w:left="0"/>
        <w:jc w:val="left"/>
        <w:rPr>
          <w:rFonts w:ascii="Times New Roman" w:hAnsi="Times New Roman"/>
          <w:b w:val="1"/>
          <w:sz w:val="24"/>
        </w:rPr>
      </w:pPr>
    </w:p>
    <w:p>
      <w:pPr>
        <w:spacing w:lineRule="auto" w:line="240" w:after="0" w:beforeAutospacing="0" w:afterAutospacing="0"/>
        <w:ind w:left="0"/>
        <w:jc w:val="left"/>
        <w:rPr>
          <w:rFonts w:ascii="Times New Roman" w:hAnsi="Times New Roman"/>
          <w:b w:val="1"/>
          <w:sz w:val="24"/>
        </w:rPr>
      </w:pPr>
    </w:p>
    <w:p>
      <w:pPr>
        <w:spacing w:lineRule="auto" w:line="240" w:after="0" w:beforeAutospacing="0" w:afterAutospacing="0"/>
        <w:ind w:left="0"/>
        <w:jc w:val="left"/>
        <w:rPr>
          <w:rFonts w:ascii="Times New Roman" w:hAnsi="Times New Roman"/>
          <w:b w:val="1"/>
          <w:sz w:val="24"/>
        </w:rPr>
      </w:pPr>
    </w:p>
    <w:p>
      <w:pPr>
        <w:spacing w:lineRule="auto" w:line="240" w:after="0" w:beforeAutospacing="0" w:afterAutospacing="0"/>
        <w:ind w:left="0"/>
        <w:jc w:val="left"/>
        <w:rPr>
          <w:rFonts w:ascii="Times New Roman" w:hAnsi="Times New Roman"/>
          <w:b w:val="1"/>
          <w:sz w:val="24"/>
        </w:rPr>
      </w:pPr>
    </w:p>
    <w:p>
      <w:pPr>
        <w:spacing w:lineRule="auto" w:line="240" w:after="0" w:beforeAutospacing="0" w:afterAutospacing="0"/>
        <w:ind w:left="0"/>
        <w:jc w:val="left"/>
        <w:rPr>
          <w:rFonts w:ascii="Times New Roman" w:hAnsi="Times New Roman"/>
          <w:b w:val="1"/>
          <w:sz w:val="24"/>
        </w:rPr>
      </w:pPr>
    </w:p>
    <w:p>
      <w:pPr>
        <w:spacing w:lineRule="auto" w:line="240" w:after="0" w:beforeAutospacing="0" w:afterAutospacing="0"/>
        <w:ind w:left="0"/>
        <w:jc w:val="left"/>
        <w:rPr>
          <w:rFonts w:ascii="Times New Roman" w:hAnsi="Times New Roman"/>
          <w:b w:val="1"/>
          <w:sz w:val="24"/>
        </w:rPr>
      </w:pPr>
    </w:p>
    <w:p>
      <w:pPr>
        <w:spacing w:lineRule="auto" w:line="240" w:after="0" w:beforeAutospacing="0" w:afterAutospacing="0"/>
        <w:ind w:left="0"/>
        <w:jc w:val="left"/>
        <w:rPr>
          <w:rFonts w:ascii="Times New Roman" w:hAnsi="Times New Roman"/>
          <w:b w:val="1"/>
          <w:sz w:val="24"/>
        </w:rPr>
      </w:pPr>
    </w:p>
    <w:p>
      <w:pPr>
        <w:spacing w:lineRule="auto" w:line="240" w:after="0" w:beforeAutospacing="0" w:afterAutospacing="0"/>
        <w:ind w:left="0"/>
        <w:jc w:val="left"/>
        <w:rPr>
          <w:rFonts w:ascii="Times New Roman" w:hAnsi="Times New Roman"/>
          <w:b w:val="1"/>
          <w:sz w:val="24"/>
        </w:rPr>
      </w:pPr>
    </w:p>
    <w:p>
      <w:pPr>
        <w:spacing w:lineRule="auto" w:line="240" w:after="0" w:beforeAutospacing="0" w:afterAutospacing="0"/>
        <w:ind w:left="0"/>
        <w:jc w:val="left"/>
        <w:rPr>
          <w:rFonts w:ascii="Times New Roman" w:hAnsi="Times New Roman"/>
          <w:b w:val="1"/>
          <w:sz w:val="24"/>
        </w:rPr>
      </w:pPr>
    </w:p>
    <w:p>
      <w:pPr>
        <w:spacing w:lineRule="auto" w:line="240" w:after="0" w:beforeAutospacing="0" w:afterAutospacing="0"/>
        <w:ind w:left="0"/>
        <w:jc w:val="left"/>
        <w:rPr>
          <w:rFonts w:ascii="Times New Roman" w:hAnsi="Times New Roman"/>
          <w:b w:val="1"/>
          <w:sz w:val="24"/>
        </w:rPr>
      </w:pPr>
    </w:p>
    <w:p>
      <w:pPr>
        <w:spacing w:lineRule="auto" w:line="240" w:after="0" w:beforeAutospacing="0" w:afterAutospacing="0"/>
        <w:ind w:left="0"/>
        <w:jc w:val="left"/>
        <w:rPr>
          <w:rFonts w:ascii="Times New Roman" w:hAnsi="Times New Roman"/>
          <w:b w:val="1"/>
          <w:sz w:val="24"/>
        </w:rPr>
      </w:pPr>
    </w:p>
    <w:p>
      <w:pPr>
        <w:spacing w:lineRule="auto" w:line="240" w:after="0" w:beforeAutospacing="0" w:afterAutospacing="0"/>
        <w:ind w:left="0"/>
        <w:jc w:val="left"/>
        <w:rPr>
          <w:rFonts w:ascii="Times New Roman" w:hAnsi="Times New Roman"/>
          <w:b w:val="1"/>
          <w:sz w:val="24"/>
        </w:rPr>
      </w:pPr>
    </w:p>
    <w:p>
      <w:pPr>
        <w:spacing w:lineRule="auto" w:line="240" w:after="0" w:beforeAutospacing="0" w:afterAutospacing="0"/>
        <w:ind w:left="0"/>
        <w:jc w:val="left"/>
        <w:rPr>
          <w:rFonts w:ascii="Times New Roman" w:hAnsi="Times New Roman"/>
          <w:b w:val="1"/>
          <w:sz w:val="24"/>
        </w:rPr>
      </w:pPr>
    </w:p>
    <w:p>
      <w:pPr>
        <w:spacing w:lineRule="auto" w:line="240" w:after="0" w:beforeAutospacing="0" w:afterAutospacing="0"/>
        <w:ind w:left="0"/>
        <w:jc w:val="left"/>
        <w:rPr>
          <w:rFonts w:ascii="Times New Roman" w:hAnsi="Times New Roman"/>
          <w:b w:val="1"/>
          <w:sz w:val="24"/>
        </w:rPr>
      </w:pPr>
    </w:p>
    <w:p>
      <w:pPr>
        <w:spacing w:lineRule="auto" w:line="240" w:after="0" w:beforeAutospacing="0" w:afterAutospacing="0"/>
        <w:ind w:left="0"/>
        <w:jc w:val="left"/>
        <w:rPr>
          <w:rFonts w:ascii="Times New Roman" w:hAnsi="Times New Roman"/>
          <w:b w:val="1"/>
          <w:sz w:val="24"/>
        </w:rPr>
      </w:pPr>
    </w:p>
    <w:p>
      <w:pPr>
        <w:spacing w:lineRule="auto" w:line="240" w:after="0" w:beforeAutospacing="0" w:afterAutospacing="0"/>
        <w:ind w:left="0"/>
        <w:jc w:val="left"/>
        <w:rPr>
          <w:rFonts w:ascii="Times New Roman" w:hAnsi="Times New Roman"/>
          <w:b w:val="1"/>
          <w:sz w:val="24"/>
        </w:rPr>
      </w:pPr>
    </w:p>
    <w:p>
      <w:pPr>
        <w:spacing w:lineRule="auto" w:line="240" w:after="0" w:beforeAutospacing="0" w:afterAutospacing="0"/>
        <w:ind w:left="0"/>
        <w:jc w:val="left"/>
        <w:rPr>
          <w:rFonts w:ascii="Times New Roman" w:hAnsi="Times New Roman"/>
          <w:b w:val="1"/>
          <w:sz w:val="24"/>
        </w:rPr>
      </w:pPr>
    </w:p>
    <w:p>
      <w:pPr>
        <w:spacing w:lineRule="auto" w:line="240" w:after="0" w:beforeAutospacing="0" w:afterAutospacing="0"/>
        <w:ind w:left="0"/>
        <w:jc w:val="left"/>
        <w:rPr>
          <w:rFonts w:ascii="Times New Roman" w:hAnsi="Times New Roman"/>
          <w:b w:val="1"/>
          <w:sz w:val="24"/>
        </w:rPr>
      </w:pPr>
    </w:p>
    <w:tbl>
      <w:tblPr>
        <w:tblW w:w="14594" w:type="dxa"/>
        <w:tblInd w:w="108" w:type="dxa"/>
        <w:tblLayout w:type="fixed"/>
      </w:tblPr>
      <w:tblGrid/>
      <w:tr>
        <w:trPr>
          <w:trHeight w:hRule="atLeast" w:val="300"/>
        </w:trPr>
        <w:tc>
          <w:tcPr>
            <w:tcW w:w="151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ПО.03.</w:t>
            </w:r>
          </w:p>
        </w:tc>
        <w:tc>
          <w:tcPr>
            <w:tcW w:w="3162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Пленэрные занятия</w:t>
            </w:r>
          </w:p>
        </w:tc>
        <w:tc>
          <w:tcPr>
            <w:tcW w:w="981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112</w:t>
            </w:r>
          </w:p>
        </w:tc>
        <w:tc>
          <w:tcPr>
            <w:tcW w:w="113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996" w:type="dxa"/>
            <w:gridSpan w:val="4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112</w:t>
            </w:r>
          </w:p>
        </w:tc>
        <w:tc>
          <w:tcPr>
            <w:tcW w:w="8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99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Symbol" w:hAnsi="Symbol"/>
                <w:b w:val="1"/>
                <w:sz w:val="20"/>
              </w:rPr>
            </w:pPr>
          </w:p>
        </w:tc>
        <w:tc>
          <w:tcPr>
            <w:tcW w:w="708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70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856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1125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</w:tr>
      <w:tr>
        <w:trPr>
          <w:trHeight w:hRule="atLeast" w:val="255"/>
        </w:trPr>
        <w:tc>
          <w:tcPr>
            <w:tcW w:w="151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ПО.03.УП.01</w:t>
            </w:r>
          </w:p>
        </w:tc>
        <w:tc>
          <w:tcPr>
            <w:tcW w:w="3162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Пленэр</w:t>
            </w:r>
          </w:p>
        </w:tc>
        <w:tc>
          <w:tcPr>
            <w:tcW w:w="981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112</w:t>
            </w:r>
          </w:p>
        </w:tc>
        <w:tc>
          <w:tcPr>
            <w:tcW w:w="113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62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112</w:t>
            </w:r>
          </w:p>
        </w:tc>
        <w:tc>
          <w:tcPr>
            <w:tcW w:w="7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8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sz w:val="16"/>
              </w:rPr>
              <w:t>4…-10</w:t>
            </w:r>
          </w:p>
        </w:tc>
        <w:tc>
          <w:tcPr>
            <w:tcW w:w="567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99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28</w:t>
            </w:r>
          </w:p>
        </w:tc>
        <w:tc>
          <w:tcPr>
            <w:tcW w:w="70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28</w:t>
            </w:r>
          </w:p>
        </w:tc>
        <w:tc>
          <w:tcPr>
            <w:tcW w:w="856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28</w:t>
            </w:r>
          </w:p>
        </w:tc>
        <w:tc>
          <w:tcPr>
            <w:tcW w:w="1125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28</w:t>
            </w:r>
          </w:p>
        </w:tc>
      </w:tr>
      <w:tr>
        <w:trPr>
          <w:trHeight w:hRule="atLeast" w:val="300"/>
        </w:trPr>
        <w:tc>
          <w:tcPr>
            <w:tcW w:w="4675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Аудиторная нагрузка по трем предметным областям:</w:t>
            </w:r>
          </w:p>
        </w:tc>
        <w:tc>
          <w:tcPr>
            <w:tcW w:w="981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1996" w:type="dxa"/>
            <w:gridSpan w:val="4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1778,5</w:t>
            </w:r>
          </w:p>
        </w:tc>
        <w:tc>
          <w:tcPr>
            <w:tcW w:w="8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67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99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856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125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300"/>
        </w:trPr>
        <w:tc>
          <w:tcPr>
            <w:tcW w:w="4675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Максимальная нагрузка по трем предметным областям:</w:t>
            </w:r>
          </w:p>
        </w:tc>
        <w:tc>
          <w:tcPr>
            <w:tcW w:w="981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3412</w:t>
            </w:r>
          </w:p>
        </w:tc>
        <w:tc>
          <w:tcPr>
            <w:tcW w:w="113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1633,5</w:t>
            </w:r>
          </w:p>
        </w:tc>
        <w:tc>
          <w:tcPr>
            <w:tcW w:w="1996" w:type="dxa"/>
            <w:gridSpan w:val="4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8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Symbol" w:hAnsi="Symbol"/>
                <w:b w:val="1"/>
                <w:sz w:val="20"/>
              </w:rPr>
            </w:pPr>
          </w:p>
        </w:tc>
        <w:tc>
          <w:tcPr>
            <w:tcW w:w="708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70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856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1125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</w:tr>
      <w:tr>
        <w:trPr>
          <w:trHeight w:hRule="atLeast" w:val="300"/>
        </w:trPr>
        <w:tc>
          <w:tcPr>
            <w:tcW w:w="4675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Количество контрольных уроков, зачетов, экзаменов по трем предметным областям:</w:t>
            </w:r>
          </w:p>
        </w:tc>
        <w:tc>
          <w:tcPr>
            <w:tcW w:w="981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996" w:type="dxa"/>
            <w:gridSpan w:val="4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w="567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99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Symbol" w:hAnsi="Symbol"/>
                <w:b w:val="1"/>
                <w:sz w:val="20"/>
              </w:rPr>
            </w:pPr>
          </w:p>
        </w:tc>
        <w:tc>
          <w:tcPr>
            <w:tcW w:w="708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70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856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1125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</w:tr>
      <w:tr>
        <w:trPr>
          <w:trHeight w:hRule="atLeast" w:val="136"/>
        </w:trPr>
        <w:tc>
          <w:tcPr>
            <w:tcW w:w="1558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В.01.</w:t>
            </w:r>
            <w:r>
              <w:rPr>
                <w:rFonts w:ascii="Times New Roman" w:hAnsi="Times New Roman"/>
                <w:sz w:val="20"/>
              </w:rPr>
              <w:t xml:space="preserve"> УП.01</w:t>
            </w:r>
          </w:p>
        </w:tc>
        <w:tc>
          <w:tcPr>
            <w:tcW w:w="3117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  <w:vertAlign w:val="superscript"/>
              </w:rPr>
            </w:pPr>
            <w:r>
              <w:rPr>
                <w:rFonts w:ascii="Times New Roman" w:hAnsi="Times New Roman"/>
                <w:b w:val="1"/>
                <w:sz w:val="20"/>
              </w:rPr>
              <w:t>Вариативная часть</w:t>
            </w:r>
          </w:p>
        </w:tc>
        <w:tc>
          <w:tcPr>
            <w:tcW w:w="981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198</w:t>
            </w:r>
          </w:p>
        </w:tc>
        <w:tc>
          <w:tcPr>
            <w:tcW w:w="113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99</w:t>
            </w:r>
          </w:p>
        </w:tc>
        <w:tc>
          <w:tcPr>
            <w:tcW w:w="1996" w:type="dxa"/>
            <w:gridSpan w:val="4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99</w:t>
            </w:r>
          </w:p>
        </w:tc>
        <w:tc>
          <w:tcPr>
            <w:tcW w:w="8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Symbol" w:hAnsi="Symbol"/>
                <w:sz w:val="20"/>
              </w:rPr>
            </w:pPr>
          </w:p>
        </w:tc>
        <w:tc>
          <w:tcPr>
            <w:tcW w:w="708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Symbol" w:hAnsi="Symbol"/>
                <w:sz w:val="20"/>
              </w:rPr>
            </w:pPr>
          </w:p>
        </w:tc>
        <w:tc>
          <w:tcPr>
            <w:tcW w:w="70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Symbol" w:hAnsi="Symbol"/>
                <w:sz w:val="20"/>
              </w:rPr>
            </w:pPr>
          </w:p>
        </w:tc>
        <w:tc>
          <w:tcPr>
            <w:tcW w:w="856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125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200"/>
        </w:trPr>
        <w:tc>
          <w:tcPr>
            <w:tcW w:w="1558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В.01. УП.03</w:t>
            </w:r>
          </w:p>
        </w:tc>
        <w:tc>
          <w:tcPr>
            <w:tcW w:w="3117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Композиция прикладная</w:t>
            </w:r>
          </w:p>
        </w:tc>
        <w:tc>
          <w:tcPr>
            <w:tcW w:w="981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132</w:t>
            </w:r>
          </w:p>
        </w:tc>
        <w:tc>
          <w:tcPr>
            <w:tcW w:w="113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</w:t>
            </w:r>
          </w:p>
        </w:tc>
        <w:tc>
          <w:tcPr>
            <w:tcW w:w="7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</w:t>
            </w:r>
          </w:p>
        </w:tc>
        <w:tc>
          <w:tcPr>
            <w:tcW w:w="7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6,8</w:t>
            </w:r>
          </w:p>
        </w:tc>
        <w:tc>
          <w:tcPr>
            <w:tcW w:w="567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56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125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>
        <w:trPr>
          <w:trHeight w:hRule="atLeast" w:val="200"/>
        </w:trPr>
        <w:tc>
          <w:tcPr>
            <w:tcW w:w="1558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В.02. УП.05</w:t>
            </w:r>
          </w:p>
        </w:tc>
        <w:tc>
          <w:tcPr>
            <w:tcW w:w="3117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Основы дизайн-проектирования</w:t>
            </w:r>
          </w:p>
        </w:tc>
        <w:tc>
          <w:tcPr>
            <w:tcW w:w="981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</w:t>
            </w:r>
          </w:p>
        </w:tc>
        <w:tc>
          <w:tcPr>
            <w:tcW w:w="113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</w:t>
            </w:r>
          </w:p>
        </w:tc>
        <w:tc>
          <w:tcPr>
            <w:tcW w:w="7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</w:t>
            </w:r>
          </w:p>
        </w:tc>
        <w:tc>
          <w:tcPr>
            <w:tcW w:w="7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56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25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</w:tr>
      <w:tr>
        <w:trPr>
          <w:trHeight w:hRule="atLeast" w:val="315"/>
        </w:trPr>
        <w:tc>
          <w:tcPr>
            <w:tcW w:w="4675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Всего аудиторная нагрузка с учетом вариативной части:</w:t>
            </w:r>
          </w:p>
        </w:tc>
        <w:tc>
          <w:tcPr>
            <w:tcW w:w="981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1996" w:type="dxa"/>
            <w:gridSpan w:val="4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1877,5</w:t>
            </w:r>
          </w:p>
        </w:tc>
        <w:tc>
          <w:tcPr>
            <w:tcW w:w="8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</w:t>
            </w:r>
          </w:p>
        </w:tc>
        <w:tc>
          <w:tcPr>
            <w:tcW w:w="567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99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9,5</w:t>
            </w:r>
          </w:p>
        </w:tc>
        <w:tc>
          <w:tcPr>
            <w:tcW w:w="708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9,5</w:t>
            </w:r>
          </w:p>
        </w:tc>
        <w:tc>
          <w:tcPr>
            <w:tcW w:w="70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10,5</w:t>
            </w:r>
          </w:p>
        </w:tc>
        <w:tc>
          <w:tcPr>
            <w:tcW w:w="856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11,5</w:t>
            </w:r>
          </w:p>
        </w:tc>
        <w:tc>
          <w:tcPr>
            <w:tcW w:w="1125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12,5</w:t>
            </w:r>
          </w:p>
        </w:tc>
      </w:tr>
      <w:tr>
        <w:trPr>
          <w:trHeight w:hRule="atLeast" w:val="315"/>
        </w:trPr>
        <w:tc>
          <w:tcPr>
            <w:tcW w:w="4675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Самостоятельная работа (вся)</w:t>
            </w:r>
          </w:p>
        </w:tc>
        <w:tc>
          <w:tcPr>
            <w:tcW w:w="981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1732.5</w:t>
            </w:r>
          </w:p>
        </w:tc>
        <w:tc>
          <w:tcPr>
            <w:tcW w:w="1996" w:type="dxa"/>
            <w:gridSpan w:val="4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8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7,5</w:t>
            </w:r>
          </w:p>
        </w:tc>
        <w:tc>
          <w:tcPr>
            <w:tcW w:w="708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8,5</w:t>
            </w:r>
          </w:p>
        </w:tc>
        <w:tc>
          <w:tcPr>
            <w:tcW w:w="70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11,5</w:t>
            </w:r>
          </w:p>
        </w:tc>
        <w:tc>
          <w:tcPr>
            <w:tcW w:w="856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12,5</w:t>
            </w:r>
          </w:p>
        </w:tc>
        <w:tc>
          <w:tcPr>
            <w:tcW w:w="1125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12,5</w:t>
            </w:r>
          </w:p>
        </w:tc>
      </w:tr>
      <w:tr>
        <w:trPr>
          <w:trHeight w:hRule="atLeast" w:val="315"/>
        </w:trPr>
        <w:tc>
          <w:tcPr>
            <w:tcW w:w="4675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  <w:vertAlign w:val="superscript"/>
              </w:rPr>
            </w:pPr>
            <w:r>
              <w:rPr>
                <w:rFonts w:ascii="Times New Roman" w:hAnsi="Times New Roman"/>
                <w:sz w:val="20"/>
              </w:rPr>
              <w:t>Всего максимальная нагрузка с учетом вариативной части:</w:t>
            </w:r>
          </w:p>
        </w:tc>
        <w:tc>
          <w:tcPr>
            <w:tcW w:w="981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3610</w:t>
            </w:r>
          </w:p>
        </w:tc>
        <w:tc>
          <w:tcPr>
            <w:tcW w:w="113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1996" w:type="dxa"/>
            <w:gridSpan w:val="4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8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708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70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w="856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1125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</w:t>
            </w:r>
          </w:p>
        </w:tc>
      </w:tr>
      <w:tr>
        <w:trPr>
          <w:trHeight w:hRule="atLeast" w:val="315"/>
        </w:trPr>
        <w:tc>
          <w:tcPr>
            <w:tcW w:w="4675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Всего количество контрольных уроков, зачетов, экзаменов:</w:t>
            </w:r>
          </w:p>
        </w:tc>
        <w:tc>
          <w:tcPr>
            <w:tcW w:w="981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996" w:type="dxa"/>
            <w:gridSpan w:val="4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67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99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708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70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856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1125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</w:tr>
      <w:tr>
        <w:trPr>
          <w:trHeight w:hRule="atLeast" w:val="110"/>
        </w:trPr>
        <w:tc>
          <w:tcPr>
            <w:tcW w:w="1558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  <w:r>
              <w:rPr>
                <w:rFonts w:ascii="Times New Roman" w:hAnsi="Times New Roman"/>
                <w:b w:val="1"/>
                <w:sz w:val="16"/>
              </w:rPr>
              <w:t>К.04.00.</w:t>
            </w:r>
          </w:p>
        </w:tc>
        <w:tc>
          <w:tcPr>
            <w:tcW w:w="3117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  <w:vertAlign w:val="superscript"/>
              </w:rPr>
            </w:pPr>
            <w:r>
              <w:rPr>
                <w:rFonts w:ascii="Times New Roman" w:hAnsi="Times New Roman"/>
                <w:b w:val="1"/>
                <w:sz w:val="16"/>
              </w:rPr>
              <w:t>Консультации</w:t>
            </w:r>
          </w:p>
        </w:tc>
        <w:tc>
          <w:tcPr>
            <w:tcW w:w="981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  <w:r>
              <w:rPr>
                <w:rFonts w:ascii="Times New Roman" w:hAnsi="Times New Roman"/>
                <w:b w:val="1"/>
                <w:sz w:val="16"/>
              </w:rPr>
              <w:t>90</w:t>
            </w:r>
          </w:p>
        </w:tc>
        <w:tc>
          <w:tcPr>
            <w:tcW w:w="113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</w:p>
        </w:tc>
        <w:tc>
          <w:tcPr>
            <w:tcW w:w="1996" w:type="dxa"/>
            <w:gridSpan w:val="4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  <w:r>
              <w:rPr>
                <w:rFonts w:ascii="Times New Roman" w:hAnsi="Times New Roman"/>
                <w:b w:val="1"/>
                <w:sz w:val="16"/>
              </w:rPr>
              <w:t>90</w:t>
            </w:r>
          </w:p>
        </w:tc>
        <w:tc>
          <w:tcPr>
            <w:tcW w:w="8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</w:p>
        </w:tc>
        <w:tc>
          <w:tcPr>
            <w:tcW w:w="567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</w:p>
        </w:tc>
        <w:tc>
          <w:tcPr>
            <w:tcW w:w="4391" w:type="dxa"/>
            <w:gridSpan w:val="5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i w:val="1"/>
                <w:sz w:val="16"/>
              </w:rPr>
            </w:pPr>
            <w:r>
              <w:rPr>
                <w:rFonts w:ascii="Times New Roman" w:hAnsi="Times New Roman"/>
                <w:b w:val="1"/>
                <w:sz w:val="16"/>
              </w:rPr>
              <w:t xml:space="preserve">Годовая нагрузка в часах </w:t>
            </w:r>
          </w:p>
        </w:tc>
      </w:tr>
      <w:tr>
        <w:trPr>
          <w:trHeight w:hRule="atLeast" w:val="70"/>
        </w:trPr>
        <w:tc>
          <w:tcPr>
            <w:tcW w:w="1558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К.04.01.</w:t>
            </w:r>
          </w:p>
        </w:tc>
        <w:tc>
          <w:tcPr>
            <w:tcW w:w="3117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Рисунок</w:t>
            </w:r>
          </w:p>
        </w:tc>
        <w:tc>
          <w:tcPr>
            <w:tcW w:w="981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</w:p>
        </w:tc>
        <w:tc>
          <w:tcPr>
            <w:tcW w:w="113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</w:p>
        </w:tc>
        <w:tc>
          <w:tcPr>
            <w:tcW w:w="7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  <w:r>
              <w:rPr>
                <w:rFonts w:ascii="Times New Roman" w:hAnsi="Times New Roman"/>
                <w:b w:val="1"/>
                <w:sz w:val="16"/>
              </w:rPr>
              <w:t>20</w:t>
            </w:r>
          </w:p>
        </w:tc>
        <w:tc>
          <w:tcPr>
            <w:tcW w:w="7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</w:p>
        </w:tc>
        <w:tc>
          <w:tcPr>
            <w:tcW w:w="8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</w:p>
        </w:tc>
        <w:tc>
          <w:tcPr>
            <w:tcW w:w="567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</w:p>
        </w:tc>
        <w:tc>
          <w:tcPr>
            <w:tcW w:w="99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  <w:r>
              <w:rPr>
                <w:rFonts w:ascii="Times New Roman" w:hAnsi="Times New Roman"/>
                <w:b w:val="1"/>
                <w:sz w:val="16"/>
              </w:rPr>
              <w:t>4</w:t>
            </w:r>
          </w:p>
        </w:tc>
        <w:tc>
          <w:tcPr>
            <w:tcW w:w="708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  <w:r>
              <w:rPr>
                <w:rFonts w:ascii="Times New Roman" w:hAnsi="Times New Roman"/>
                <w:b w:val="1"/>
                <w:sz w:val="16"/>
              </w:rPr>
              <w:t>4</w:t>
            </w:r>
          </w:p>
        </w:tc>
        <w:tc>
          <w:tcPr>
            <w:tcW w:w="70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  <w:r>
              <w:rPr>
                <w:rFonts w:ascii="Times New Roman" w:hAnsi="Times New Roman"/>
                <w:b w:val="1"/>
                <w:sz w:val="16"/>
              </w:rPr>
              <w:t>4</w:t>
            </w:r>
          </w:p>
        </w:tc>
        <w:tc>
          <w:tcPr>
            <w:tcW w:w="856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  <w:r>
              <w:rPr>
                <w:rFonts w:ascii="Times New Roman" w:hAnsi="Times New Roman"/>
                <w:b w:val="1"/>
                <w:sz w:val="16"/>
              </w:rPr>
              <w:t>4</w:t>
            </w:r>
          </w:p>
        </w:tc>
        <w:tc>
          <w:tcPr>
            <w:tcW w:w="1125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  <w:r>
              <w:rPr>
                <w:rFonts w:ascii="Times New Roman" w:hAnsi="Times New Roman"/>
                <w:b w:val="1"/>
                <w:sz w:val="16"/>
              </w:rPr>
              <w:t>4</w:t>
            </w:r>
          </w:p>
        </w:tc>
      </w:tr>
      <w:tr>
        <w:trPr>
          <w:trHeight w:hRule="atLeast" w:val="167"/>
        </w:trPr>
        <w:tc>
          <w:tcPr>
            <w:tcW w:w="1558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К.04.02.</w:t>
            </w:r>
          </w:p>
        </w:tc>
        <w:tc>
          <w:tcPr>
            <w:tcW w:w="3117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Живопись</w:t>
            </w:r>
          </w:p>
        </w:tc>
        <w:tc>
          <w:tcPr>
            <w:tcW w:w="981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</w:p>
        </w:tc>
        <w:tc>
          <w:tcPr>
            <w:tcW w:w="113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</w:p>
        </w:tc>
        <w:tc>
          <w:tcPr>
            <w:tcW w:w="7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  <w:r>
              <w:rPr>
                <w:rFonts w:ascii="Times New Roman" w:hAnsi="Times New Roman"/>
                <w:b w:val="1"/>
                <w:sz w:val="16"/>
              </w:rPr>
              <w:t>20</w:t>
            </w:r>
          </w:p>
        </w:tc>
        <w:tc>
          <w:tcPr>
            <w:tcW w:w="7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</w:p>
        </w:tc>
        <w:tc>
          <w:tcPr>
            <w:tcW w:w="8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</w:p>
        </w:tc>
        <w:tc>
          <w:tcPr>
            <w:tcW w:w="567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</w:p>
        </w:tc>
        <w:tc>
          <w:tcPr>
            <w:tcW w:w="99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  <w:r>
              <w:rPr>
                <w:rFonts w:ascii="Times New Roman" w:hAnsi="Times New Roman"/>
                <w:b w:val="1"/>
                <w:sz w:val="16"/>
              </w:rPr>
              <w:t>4</w:t>
            </w:r>
          </w:p>
        </w:tc>
        <w:tc>
          <w:tcPr>
            <w:tcW w:w="708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  <w:r>
              <w:rPr>
                <w:rFonts w:ascii="Times New Roman" w:hAnsi="Times New Roman"/>
                <w:b w:val="1"/>
                <w:sz w:val="16"/>
              </w:rPr>
              <w:t>4</w:t>
            </w:r>
          </w:p>
        </w:tc>
        <w:tc>
          <w:tcPr>
            <w:tcW w:w="70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  <w:r>
              <w:rPr>
                <w:rFonts w:ascii="Times New Roman" w:hAnsi="Times New Roman"/>
                <w:b w:val="1"/>
                <w:sz w:val="16"/>
              </w:rPr>
              <w:t>4</w:t>
            </w:r>
          </w:p>
        </w:tc>
        <w:tc>
          <w:tcPr>
            <w:tcW w:w="856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  <w:r>
              <w:rPr>
                <w:rFonts w:ascii="Times New Roman" w:hAnsi="Times New Roman"/>
                <w:b w:val="1"/>
                <w:sz w:val="16"/>
              </w:rPr>
              <w:t>4</w:t>
            </w:r>
          </w:p>
        </w:tc>
        <w:tc>
          <w:tcPr>
            <w:tcW w:w="1125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  <w:r>
              <w:rPr>
                <w:rFonts w:ascii="Times New Roman" w:hAnsi="Times New Roman"/>
                <w:b w:val="1"/>
                <w:sz w:val="16"/>
              </w:rPr>
              <w:t>4</w:t>
            </w:r>
          </w:p>
        </w:tc>
      </w:tr>
      <w:tr>
        <w:trPr>
          <w:trHeight w:hRule="atLeast" w:val="104"/>
        </w:trPr>
        <w:tc>
          <w:tcPr>
            <w:tcW w:w="1558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К.04.03</w:t>
            </w:r>
          </w:p>
        </w:tc>
        <w:tc>
          <w:tcPr>
            <w:tcW w:w="3117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Композиция станковая</w:t>
            </w:r>
          </w:p>
        </w:tc>
        <w:tc>
          <w:tcPr>
            <w:tcW w:w="981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</w:p>
        </w:tc>
        <w:tc>
          <w:tcPr>
            <w:tcW w:w="113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</w:p>
        </w:tc>
        <w:tc>
          <w:tcPr>
            <w:tcW w:w="7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  <w:r>
              <w:rPr>
                <w:rFonts w:ascii="Times New Roman" w:hAnsi="Times New Roman"/>
                <w:b w:val="1"/>
                <w:sz w:val="16"/>
              </w:rPr>
              <w:t>40</w:t>
            </w:r>
          </w:p>
        </w:tc>
        <w:tc>
          <w:tcPr>
            <w:tcW w:w="7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</w:p>
        </w:tc>
        <w:tc>
          <w:tcPr>
            <w:tcW w:w="8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</w:p>
        </w:tc>
        <w:tc>
          <w:tcPr>
            <w:tcW w:w="567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</w:p>
        </w:tc>
        <w:tc>
          <w:tcPr>
            <w:tcW w:w="99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  <w:r>
              <w:rPr>
                <w:rFonts w:ascii="Times New Roman" w:hAnsi="Times New Roman"/>
                <w:b w:val="1"/>
                <w:sz w:val="16"/>
              </w:rPr>
              <w:t>8</w:t>
            </w:r>
          </w:p>
        </w:tc>
        <w:tc>
          <w:tcPr>
            <w:tcW w:w="708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  <w:r>
              <w:rPr>
                <w:rFonts w:ascii="Times New Roman" w:hAnsi="Times New Roman"/>
                <w:b w:val="1"/>
                <w:sz w:val="16"/>
              </w:rPr>
              <w:t>8</w:t>
            </w:r>
          </w:p>
        </w:tc>
        <w:tc>
          <w:tcPr>
            <w:tcW w:w="70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Symbol" w:hAnsi="Symbol"/>
                <w:b w:val="1"/>
                <w:sz w:val="16"/>
              </w:rPr>
            </w:pPr>
            <w:r>
              <w:rPr>
                <w:rFonts w:ascii="Symbol" w:hAnsi="Symbol"/>
                <w:b w:val="1"/>
                <w:sz w:val="16"/>
              </w:rPr>
              <w:t></w:t>
            </w:r>
          </w:p>
        </w:tc>
        <w:tc>
          <w:tcPr>
            <w:tcW w:w="856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  <w:r>
              <w:rPr>
                <w:rFonts w:ascii="Times New Roman" w:hAnsi="Times New Roman"/>
                <w:b w:val="1"/>
                <w:sz w:val="16"/>
              </w:rPr>
              <w:t>8</w:t>
            </w:r>
          </w:p>
        </w:tc>
        <w:tc>
          <w:tcPr>
            <w:tcW w:w="1125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  <w:r>
              <w:rPr>
                <w:rFonts w:ascii="Times New Roman" w:hAnsi="Times New Roman"/>
                <w:b w:val="1"/>
                <w:sz w:val="16"/>
              </w:rPr>
              <w:t>8</w:t>
            </w:r>
          </w:p>
        </w:tc>
      </w:tr>
      <w:tr>
        <w:trPr>
          <w:trHeight w:hRule="atLeast" w:val="64"/>
        </w:trPr>
        <w:tc>
          <w:tcPr>
            <w:tcW w:w="1558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К.04.04.</w:t>
            </w:r>
          </w:p>
        </w:tc>
        <w:tc>
          <w:tcPr>
            <w:tcW w:w="3117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Беседы об искусстве</w:t>
            </w:r>
          </w:p>
        </w:tc>
        <w:tc>
          <w:tcPr>
            <w:tcW w:w="981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</w:p>
        </w:tc>
        <w:tc>
          <w:tcPr>
            <w:tcW w:w="113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</w:p>
        </w:tc>
        <w:tc>
          <w:tcPr>
            <w:tcW w:w="7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  <w:r>
              <w:rPr>
                <w:rFonts w:ascii="Times New Roman" w:hAnsi="Times New Roman"/>
                <w:b w:val="1"/>
                <w:sz w:val="16"/>
              </w:rPr>
              <w:t>2</w:t>
            </w:r>
          </w:p>
        </w:tc>
        <w:tc>
          <w:tcPr>
            <w:tcW w:w="7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</w:p>
        </w:tc>
        <w:tc>
          <w:tcPr>
            <w:tcW w:w="8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</w:p>
        </w:tc>
        <w:tc>
          <w:tcPr>
            <w:tcW w:w="567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</w:p>
        </w:tc>
        <w:tc>
          <w:tcPr>
            <w:tcW w:w="99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  <w:r>
              <w:rPr>
                <w:rFonts w:ascii="Times New Roman" w:hAnsi="Times New Roman"/>
                <w:b w:val="1"/>
                <w:sz w:val="16"/>
              </w:rPr>
              <w:t>2</w:t>
            </w:r>
          </w:p>
        </w:tc>
        <w:tc>
          <w:tcPr>
            <w:tcW w:w="708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</w:p>
        </w:tc>
        <w:tc>
          <w:tcPr>
            <w:tcW w:w="70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Symbol" w:hAnsi="Symbol"/>
                <w:b w:val="1"/>
                <w:sz w:val="16"/>
              </w:rPr>
            </w:pPr>
          </w:p>
        </w:tc>
        <w:tc>
          <w:tcPr>
            <w:tcW w:w="856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</w:p>
        </w:tc>
        <w:tc>
          <w:tcPr>
            <w:tcW w:w="1125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</w:p>
        </w:tc>
      </w:tr>
      <w:tr>
        <w:trPr>
          <w:trHeight w:hRule="atLeast" w:val="109"/>
        </w:trPr>
        <w:tc>
          <w:tcPr>
            <w:tcW w:w="1558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К.04.05.</w:t>
            </w:r>
          </w:p>
        </w:tc>
        <w:tc>
          <w:tcPr>
            <w:tcW w:w="3117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История изобразительного искусства</w:t>
            </w:r>
          </w:p>
        </w:tc>
        <w:tc>
          <w:tcPr>
            <w:tcW w:w="981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</w:p>
        </w:tc>
        <w:tc>
          <w:tcPr>
            <w:tcW w:w="113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</w:p>
        </w:tc>
        <w:tc>
          <w:tcPr>
            <w:tcW w:w="7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  <w:r>
              <w:rPr>
                <w:rFonts w:ascii="Times New Roman" w:hAnsi="Times New Roman"/>
                <w:b w:val="1"/>
                <w:sz w:val="16"/>
              </w:rPr>
              <w:t>8</w:t>
            </w:r>
          </w:p>
        </w:tc>
        <w:tc>
          <w:tcPr>
            <w:tcW w:w="7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</w:p>
        </w:tc>
        <w:tc>
          <w:tcPr>
            <w:tcW w:w="8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</w:p>
        </w:tc>
        <w:tc>
          <w:tcPr>
            <w:tcW w:w="567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</w:p>
        </w:tc>
        <w:tc>
          <w:tcPr>
            <w:tcW w:w="99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</w:p>
        </w:tc>
        <w:tc>
          <w:tcPr>
            <w:tcW w:w="708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  <w:r>
              <w:rPr>
                <w:rFonts w:ascii="Times New Roman" w:hAnsi="Times New Roman"/>
                <w:b w:val="1"/>
                <w:sz w:val="16"/>
              </w:rPr>
              <w:t>2</w:t>
            </w:r>
          </w:p>
        </w:tc>
        <w:tc>
          <w:tcPr>
            <w:tcW w:w="70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Symbol" w:hAnsi="Symbol"/>
                <w:b w:val="1"/>
                <w:sz w:val="16"/>
              </w:rPr>
            </w:pPr>
            <w:r>
              <w:rPr>
                <w:rFonts w:ascii="Symbol" w:hAnsi="Symbol"/>
                <w:b w:val="1"/>
                <w:sz w:val="16"/>
              </w:rPr>
              <w:t></w:t>
            </w:r>
          </w:p>
        </w:tc>
        <w:tc>
          <w:tcPr>
            <w:tcW w:w="856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  <w:r>
              <w:rPr>
                <w:rFonts w:ascii="Times New Roman" w:hAnsi="Times New Roman"/>
                <w:b w:val="1"/>
                <w:sz w:val="16"/>
              </w:rPr>
              <w:t>2</w:t>
            </w:r>
          </w:p>
        </w:tc>
        <w:tc>
          <w:tcPr>
            <w:tcW w:w="1125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16"/>
              </w:rPr>
            </w:pPr>
            <w:r>
              <w:rPr>
                <w:rFonts w:ascii="Times New Roman" w:hAnsi="Times New Roman"/>
                <w:b w:val="1"/>
                <w:sz w:val="16"/>
              </w:rPr>
              <w:t>2</w:t>
            </w:r>
          </w:p>
        </w:tc>
      </w:tr>
      <w:tr>
        <w:trPr>
          <w:trHeight w:hRule="atLeast" w:val="184"/>
        </w:trPr>
        <w:tc>
          <w:tcPr>
            <w:tcW w:w="1558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А.05.00.</w:t>
            </w:r>
          </w:p>
        </w:tc>
        <w:tc>
          <w:tcPr>
            <w:tcW w:w="3117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Аттестация</w:t>
            </w:r>
          </w:p>
        </w:tc>
        <w:tc>
          <w:tcPr>
            <w:tcW w:w="9919" w:type="dxa"/>
            <w:gridSpan w:val="1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Годовой объем в неделях</w:t>
            </w:r>
          </w:p>
        </w:tc>
      </w:tr>
      <w:tr>
        <w:trPr>
          <w:trHeight w:hRule="atLeast" w:val="87"/>
        </w:trPr>
        <w:tc>
          <w:tcPr>
            <w:tcW w:w="1558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ПА.05.01.</w:t>
            </w:r>
          </w:p>
        </w:tc>
        <w:tc>
          <w:tcPr>
            <w:tcW w:w="3117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Промежуточная </w:t>
            </w:r>
            <w:r>
              <w:rPr>
                <w:rFonts w:ascii="Times New Roman" w:hAnsi="Times New Roman"/>
                <w:sz w:val="16"/>
              </w:rPr>
              <w:t>(экзаменационная)</w:t>
            </w:r>
          </w:p>
        </w:tc>
        <w:tc>
          <w:tcPr>
            <w:tcW w:w="981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708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70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56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125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>
        <w:trPr>
          <w:trHeight w:hRule="atLeast" w:val="179"/>
        </w:trPr>
        <w:tc>
          <w:tcPr>
            <w:tcW w:w="1558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ИА.05.02.</w:t>
            </w:r>
          </w:p>
        </w:tc>
        <w:tc>
          <w:tcPr>
            <w:tcW w:w="3117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Итоговая аттестация</w:t>
            </w:r>
          </w:p>
        </w:tc>
        <w:tc>
          <w:tcPr>
            <w:tcW w:w="981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08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856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125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2 </w:t>
            </w:r>
          </w:p>
        </w:tc>
      </w:tr>
      <w:tr>
        <w:trPr>
          <w:trHeight w:hRule="atLeast" w:val="141"/>
        </w:trPr>
        <w:tc>
          <w:tcPr>
            <w:tcW w:w="1558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ИА.05.02.01.</w:t>
            </w:r>
          </w:p>
        </w:tc>
        <w:tc>
          <w:tcPr>
            <w:tcW w:w="3117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Композиция станковая</w:t>
            </w:r>
          </w:p>
        </w:tc>
        <w:tc>
          <w:tcPr>
            <w:tcW w:w="981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856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125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315"/>
        </w:trPr>
        <w:tc>
          <w:tcPr>
            <w:tcW w:w="1558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ИА.05.02.02.</w:t>
            </w:r>
          </w:p>
        </w:tc>
        <w:tc>
          <w:tcPr>
            <w:tcW w:w="3117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История изобразительного искусства</w:t>
            </w:r>
          </w:p>
        </w:tc>
        <w:tc>
          <w:tcPr>
            <w:tcW w:w="981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856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125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315"/>
        </w:trPr>
        <w:tc>
          <w:tcPr>
            <w:tcW w:w="4675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  <w:vertAlign w:val="superscript"/>
              </w:rPr>
            </w:pPr>
            <w:r>
              <w:rPr>
                <w:rFonts w:ascii="Times New Roman" w:hAnsi="Times New Roman"/>
                <w:b w:val="1"/>
                <w:sz w:val="20"/>
              </w:rPr>
              <w:t>Резерв учебного времени</w:t>
            </w:r>
          </w:p>
        </w:tc>
        <w:tc>
          <w:tcPr>
            <w:tcW w:w="981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7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7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8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67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99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708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70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56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125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</w:tr>
    </w:tbl>
    <w:p>
      <w:pPr>
        <w:spacing w:lineRule="auto" w:line="240" w:after="0" w:beforeAutospacing="0" w:afterAutospacing="0"/>
        <w:rPr>
          <w:rFonts w:ascii="Times New Roman" w:hAnsi="Times New Roman"/>
          <w:b w:val="1"/>
          <w:i w:val="1"/>
          <w:sz w:val="20"/>
        </w:rPr>
      </w:pPr>
    </w:p>
    <w:p>
      <w:pPr>
        <w:spacing w:lineRule="auto" w:line="240" w:after="0" w:beforeAutospacing="0" w:afterAutospacing="0"/>
        <w:jc w:val="center"/>
        <w:rPr>
          <w:rFonts w:ascii="Times New Roman" w:hAnsi="Times New Roman"/>
          <w:b w:val="1"/>
          <w:i w:val="1"/>
          <w:sz w:val="20"/>
        </w:rPr>
      </w:pPr>
      <w:r>
        <w:rPr>
          <w:rFonts w:ascii="Times New Roman" w:hAnsi="Times New Roman"/>
          <w:b w:val="1"/>
          <w:i w:val="1"/>
          <w:sz w:val="20"/>
        </w:rPr>
        <w:t>Примечание к учебному плану</w:t>
      </w:r>
    </w:p>
    <w:p>
      <w:pPr>
        <w:numPr>
          <w:ilvl w:val="0"/>
          <w:numId w:val="13"/>
        </w:numPr>
        <w:spacing w:lineRule="auto" w:line="240" w:after="0" w:beforeAutospacing="0" w:afterAutospacing="0"/>
        <w:ind w:hanging="349" w:left="709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 реализации ОП устанавливаются следующие виды учебных занятий и численность обучающихся: групповые занятия — от 11  человек; мелкогрупповые занятия — от 4 до 10 человек.</w:t>
      </w:r>
    </w:p>
    <w:p>
      <w:pPr>
        <w:numPr>
          <w:ilvl w:val="0"/>
          <w:numId w:val="13"/>
        </w:numPr>
        <w:spacing w:lineRule="auto" w:line="240" w:after="0" w:beforeAutospacing="0" w:afterAutospacing="0"/>
        <w:ind w:hanging="349" w:left="709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общего и основного общего образования, реального объема активного времени суток и планируется следующим образом:</w:t>
      </w:r>
    </w:p>
    <w:p>
      <w:pPr>
        <w:spacing w:lineRule="auto" w:line="240" w:after="0" w:beforeAutospacing="0" w:afterAutospacing="0"/>
        <w:ind w:hanging="349" w:left="709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Рисунок- 1-2 классы – по 2 часа; 3-5 классы  - по 3 часа в неделю;</w:t>
      </w:r>
    </w:p>
    <w:p>
      <w:pPr>
        <w:spacing w:lineRule="auto" w:line="240" w:after="0" w:beforeAutospacing="0" w:afterAutospacing="0"/>
        <w:ind w:hanging="349" w:left="709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Живопись – 1-2 классы – по 2 часа; 3-5 классы  - по 3 часа в неделю;</w:t>
      </w:r>
    </w:p>
    <w:p>
      <w:pPr>
        <w:spacing w:lineRule="auto" w:line="240" w:after="0" w:beforeAutospacing="0" w:afterAutospacing="0"/>
        <w:ind w:hanging="349" w:left="709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Композиция станковая – 1-3 классы – по 3 часа; 4-5 классы  - по 4 часа в неделю;</w:t>
      </w:r>
    </w:p>
    <w:p>
      <w:pPr>
        <w:spacing w:lineRule="auto" w:line="240" w:after="0" w:beforeAutospacing="0" w:afterAutospacing="0"/>
        <w:ind w:hanging="349" w:left="709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Беседы об искусстве – по 0,5 часа в неделю;</w:t>
      </w:r>
    </w:p>
    <w:p>
      <w:pPr>
        <w:spacing w:lineRule="auto" w:line="240" w:after="0" w:beforeAutospacing="0" w:afterAutospacing="0"/>
        <w:ind w:hanging="349" w:left="709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История изобразительного искусства – по 1,5 часа в неделю.</w:t>
      </w:r>
    </w:p>
    <w:p>
      <w:pPr>
        <w:spacing w:lineRule="auto" w:line="240" w:after="0" w:beforeAutospacing="0" w:afterAutospacing="0"/>
        <w:ind w:hanging="349" w:left="709"/>
        <w:rPr>
          <w:rFonts w:ascii="Times New Roman" w:hAnsi="Times New Roman"/>
          <w:sz w:val="20"/>
        </w:rPr>
      </w:pPr>
    </w:p>
    <w:p>
      <w:pPr>
        <w:spacing w:lineRule="auto" w:line="240" w:after="0" w:beforeAutospacing="0" w:afterAutospacing="0"/>
        <w:ind w:hanging="349" w:left="709"/>
        <w:rPr>
          <w:rFonts w:ascii="Times New Roman" w:hAnsi="Times New Roman"/>
          <w:sz w:val="20"/>
        </w:rPr>
      </w:pPr>
      <w:r>
        <w:drawing>
          <wp:anchor xmlns:wp="http://schemas.openxmlformats.org/drawingml/2006/wordprocessingDrawing" simplePos="0" allowOverlap="0" behindDoc="0" layoutInCell="0" locked="0" relativeHeight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10119360" cy="69723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10119360" cy="69723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pacing w:lineRule="auto" w:line="240" w:after="0" w:beforeAutospacing="0" w:afterAutospacing="0"/>
        <w:ind w:hanging="349" w:left="709"/>
        <w:rPr>
          <w:rFonts w:ascii="Times New Roman" w:hAnsi="Times New Roman"/>
          <w:sz w:val="20"/>
        </w:rPr>
      </w:pPr>
    </w:p>
    <w:p>
      <w:pPr>
        <w:spacing w:lineRule="auto" w:line="240" w:after="0" w:beforeAutospacing="0" w:afterAutospacing="0"/>
        <w:ind w:hanging="349" w:left="709"/>
        <w:rPr>
          <w:rFonts w:ascii="Times New Roman" w:hAnsi="Times New Roman"/>
          <w:sz w:val="20"/>
        </w:rPr>
      </w:pPr>
    </w:p>
    <w:p>
      <w:pPr>
        <w:spacing w:lineRule="auto" w:line="240" w:after="0" w:beforeAutospacing="0" w:afterAutospacing="0"/>
        <w:ind w:hanging="349" w:left="709"/>
        <w:rPr>
          <w:rFonts w:ascii="Times New Roman" w:hAnsi="Times New Roman"/>
          <w:sz w:val="20"/>
        </w:rPr>
      </w:pPr>
    </w:p>
    <w:p>
      <w:pPr>
        <w:spacing w:lineRule="auto" w:line="240" w:after="0" w:beforeAutospacing="0" w:afterAutospacing="0"/>
        <w:ind w:hanging="349" w:left="709"/>
        <w:rPr>
          <w:rFonts w:ascii="Times New Roman" w:hAnsi="Times New Roman"/>
          <w:sz w:val="20"/>
        </w:rPr>
      </w:pPr>
    </w:p>
    <w:p>
      <w:pPr>
        <w:spacing w:lineRule="auto" w:line="240" w:after="0" w:beforeAutospacing="0" w:afterAutospacing="0"/>
        <w:ind w:hanging="349" w:left="709"/>
        <w:rPr>
          <w:rFonts w:ascii="Times New Roman" w:hAnsi="Times New Roman"/>
          <w:sz w:val="20"/>
        </w:rPr>
      </w:pPr>
    </w:p>
    <w:p>
      <w:pPr>
        <w:spacing w:lineRule="auto" w:line="240" w:after="0" w:beforeAutospacing="0" w:afterAutospacing="0"/>
        <w:ind w:hanging="349" w:left="709"/>
        <w:rPr>
          <w:rFonts w:ascii="Times New Roman" w:hAnsi="Times New Roman"/>
          <w:sz w:val="20"/>
        </w:rPr>
      </w:pPr>
    </w:p>
    <w:p>
      <w:pPr>
        <w:spacing w:lineRule="auto" w:line="240" w:after="0" w:beforeAutospacing="0" w:afterAutospacing="0"/>
        <w:ind w:hanging="349" w:left="709"/>
        <w:rPr>
          <w:rFonts w:ascii="Times New Roman" w:hAnsi="Times New Roman"/>
          <w:sz w:val="20"/>
        </w:rPr>
      </w:pPr>
    </w:p>
    <w:p>
      <w:pPr>
        <w:spacing w:lineRule="auto" w:line="240" w:after="0" w:beforeAutospacing="0" w:afterAutospacing="0"/>
        <w:ind w:hanging="349" w:left="709"/>
        <w:rPr>
          <w:rFonts w:ascii="Times New Roman" w:hAnsi="Times New Roman"/>
          <w:sz w:val="20"/>
        </w:rPr>
      </w:pPr>
    </w:p>
    <w:p>
      <w:pPr>
        <w:spacing w:lineRule="auto" w:line="240" w:after="0" w:beforeAutospacing="0" w:afterAutospacing="0"/>
        <w:ind w:hanging="349" w:left="709"/>
        <w:rPr>
          <w:rFonts w:ascii="Times New Roman" w:hAnsi="Times New Roman"/>
          <w:sz w:val="20"/>
        </w:rPr>
      </w:pPr>
    </w:p>
    <w:p>
      <w:pPr>
        <w:spacing w:lineRule="auto" w:line="240" w:after="0" w:beforeAutospacing="0" w:afterAutospacing="0"/>
        <w:ind w:hanging="349" w:left="709"/>
        <w:rPr>
          <w:rFonts w:ascii="Times New Roman" w:hAnsi="Times New Roman"/>
          <w:sz w:val="20"/>
        </w:rPr>
      </w:pPr>
    </w:p>
    <w:p>
      <w:pPr>
        <w:spacing w:lineRule="auto" w:line="240" w:after="0" w:beforeAutospacing="0" w:afterAutospacing="0"/>
        <w:ind w:hanging="349" w:left="709"/>
        <w:rPr>
          <w:rFonts w:ascii="Times New Roman" w:hAnsi="Times New Roman"/>
          <w:sz w:val="20"/>
        </w:rPr>
      </w:pPr>
    </w:p>
    <w:p>
      <w:pPr>
        <w:spacing w:lineRule="auto" w:line="240" w:after="0" w:beforeAutospacing="0" w:afterAutospacing="0"/>
        <w:ind w:hanging="349" w:left="709"/>
        <w:rPr>
          <w:rFonts w:ascii="Times New Roman" w:hAnsi="Times New Roman"/>
          <w:sz w:val="20"/>
        </w:rPr>
      </w:pPr>
    </w:p>
    <w:p>
      <w:pPr>
        <w:spacing w:lineRule="auto" w:line="240" w:after="0" w:beforeAutospacing="0" w:afterAutospacing="0"/>
        <w:ind w:hanging="349" w:left="709"/>
        <w:rPr>
          <w:rFonts w:ascii="Times New Roman" w:hAnsi="Times New Roman"/>
          <w:sz w:val="20"/>
        </w:rPr>
      </w:pPr>
    </w:p>
    <w:p>
      <w:pPr>
        <w:spacing w:lineRule="auto" w:line="240" w:after="0" w:beforeAutospacing="0" w:afterAutospacing="0"/>
        <w:ind w:hanging="349" w:left="709"/>
        <w:rPr>
          <w:rFonts w:ascii="Times New Roman" w:hAnsi="Times New Roman"/>
          <w:sz w:val="20"/>
        </w:rPr>
      </w:pPr>
    </w:p>
    <w:p>
      <w:pPr>
        <w:spacing w:lineRule="auto" w:line="240" w:after="0" w:beforeAutospacing="0" w:afterAutospacing="0"/>
        <w:ind w:hanging="349" w:left="709"/>
        <w:rPr>
          <w:rFonts w:ascii="Times New Roman" w:hAnsi="Times New Roman"/>
          <w:sz w:val="20"/>
        </w:rPr>
      </w:pPr>
    </w:p>
    <w:p>
      <w:pPr>
        <w:spacing w:lineRule="auto" w:line="240" w:after="0" w:beforeAutospacing="0" w:afterAutospacing="0"/>
        <w:ind w:hanging="349" w:left="709"/>
        <w:rPr>
          <w:rFonts w:ascii="Times New Roman" w:hAnsi="Times New Roman"/>
          <w:sz w:val="20"/>
        </w:rPr>
      </w:pPr>
    </w:p>
    <w:p>
      <w:pPr>
        <w:spacing w:lineRule="auto" w:line="240" w:after="0" w:beforeAutospacing="0" w:afterAutospacing="0"/>
        <w:ind w:hanging="349" w:left="709"/>
        <w:rPr>
          <w:rFonts w:ascii="Times New Roman" w:hAnsi="Times New Roman"/>
          <w:sz w:val="20"/>
        </w:rPr>
      </w:pPr>
    </w:p>
    <w:p>
      <w:pPr>
        <w:spacing w:lineRule="auto" w:line="240" w:after="0" w:beforeAutospacing="0" w:afterAutospacing="0"/>
        <w:ind w:hanging="349" w:left="709"/>
        <w:rPr>
          <w:rFonts w:ascii="Times New Roman" w:hAnsi="Times New Roman"/>
          <w:sz w:val="20"/>
        </w:rPr>
      </w:pPr>
    </w:p>
    <w:p>
      <w:pPr>
        <w:spacing w:lineRule="auto" w:line="240" w:after="0" w:beforeAutospacing="0" w:afterAutospacing="0"/>
        <w:ind w:hanging="349" w:left="709"/>
        <w:rPr>
          <w:rFonts w:ascii="Times New Roman" w:hAnsi="Times New Roman"/>
          <w:sz w:val="20"/>
        </w:rPr>
      </w:pPr>
    </w:p>
    <w:p>
      <w:pPr>
        <w:spacing w:lineRule="auto" w:line="240" w:after="0" w:beforeAutospacing="0" w:afterAutospacing="0"/>
        <w:ind w:hanging="349" w:left="709"/>
        <w:rPr>
          <w:rFonts w:ascii="Times New Roman" w:hAnsi="Times New Roman"/>
          <w:sz w:val="20"/>
        </w:rPr>
      </w:pPr>
    </w:p>
    <w:p>
      <w:pPr>
        <w:spacing w:lineRule="auto" w:line="240" w:after="0" w:beforeAutospacing="0" w:afterAutospacing="0"/>
        <w:ind w:hanging="349" w:left="709"/>
        <w:rPr>
          <w:rFonts w:ascii="Times New Roman" w:hAnsi="Times New Roman"/>
          <w:sz w:val="20"/>
        </w:rPr>
      </w:pPr>
    </w:p>
    <w:p>
      <w:pPr>
        <w:spacing w:lineRule="auto" w:line="240" w:after="0" w:beforeAutospacing="0" w:afterAutospacing="0"/>
        <w:ind w:hanging="349" w:left="709"/>
        <w:rPr>
          <w:rFonts w:ascii="Times New Roman" w:hAnsi="Times New Roman"/>
          <w:sz w:val="20"/>
        </w:rPr>
      </w:pPr>
    </w:p>
    <w:p>
      <w:pPr>
        <w:spacing w:lineRule="auto" w:line="240" w:after="0" w:beforeAutospacing="0" w:afterAutospacing="0"/>
        <w:ind w:hanging="349" w:left="709"/>
        <w:rPr>
          <w:rFonts w:ascii="Times New Roman" w:hAnsi="Times New Roman"/>
          <w:sz w:val="20"/>
        </w:rPr>
      </w:pPr>
    </w:p>
    <w:p>
      <w:pPr>
        <w:spacing w:lineRule="auto" w:line="240" w:after="0" w:beforeAutospacing="0" w:afterAutospacing="0"/>
        <w:ind w:hanging="349" w:left="709"/>
        <w:rPr>
          <w:rFonts w:ascii="Times New Roman" w:hAnsi="Times New Roman"/>
          <w:sz w:val="20"/>
        </w:rPr>
      </w:pPr>
    </w:p>
    <w:p>
      <w:pPr>
        <w:spacing w:lineRule="auto" w:line="240" w:after="0" w:beforeAutospacing="0" w:afterAutospacing="0"/>
        <w:ind w:hanging="349" w:left="709"/>
        <w:rPr>
          <w:rFonts w:ascii="Times New Roman" w:hAnsi="Times New Roman"/>
          <w:sz w:val="20"/>
        </w:rPr>
      </w:pPr>
    </w:p>
    <w:p>
      <w:pPr>
        <w:spacing w:lineRule="auto" w:line="240" w:after="0" w:beforeAutospacing="0" w:afterAutospacing="0"/>
        <w:ind w:hanging="349" w:left="709"/>
        <w:rPr>
          <w:rFonts w:ascii="Times New Roman" w:hAnsi="Times New Roman"/>
          <w:sz w:val="20"/>
        </w:rPr>
      </w:pPr>
    </w:p>
    <w:p>
      <w:pPr>
        <w:spacing w:lineRule="auto" w:line="240" w:after="0" w:beforeAutospacing="0" w:afterAutospacing="0"/>
        <w:ind w:hanging="349" w:left="709"/>
        <w:rPr>
          <w:rFonts w:ascii="Times New Roman" w:hAnsi="Times New Roman"/>
          <w:sz w:val="20"/>
        </w:rPr>
      </w:pPr>
    </w:p>
    <w:p>
      <w:pPr>
        <w:spacing w:lineRule="auto" w:line="240" w:after="0" w:beforeAutospacing="0" w:afterAutospacing="0"/>
        <w:ind w:hanging="349" w:left="709"/>
        <w:rPr>
          <w:rFonts w:ascii="Times New Roman" w:hAnsi="Times New Roman"/>
          <w:sz w:val="20"/>
        </w:rPr>
      </w:pPr>
    </w:p>
    <w:p>
      <w:pPr>
        <w:spacing w:lineRule="auto" w:line="240" w:after="0" w:beforeAutospacing="0" w:afterAutospacing="0"/>
        <w:ind w:hanging="349" w:left="709"/>
        <w:rPr>
          <w:rFonts w:ascii="Times New Roman" w:hAnsi="Times New Roman"/>
          <w:sz w:val="20"/>
        </w:rPr>
      </w:pPr>
    </w:p>
    <w:p>
      <w:pPr>
        <w:spacing w:lineRule="auto" w:line="240" w:after="0" w:beforeAutospacing="0" w:afterAutospacing="0"/>
        <w:ind w:hanging="349" w:left="709"/>
        <w:rPr>
          <w:rFonts w:ascii="Times New Roman" w:hAnsi="Times New Roman"/>
          <w:sz w:val="20"/>
        </w:rPr>
      </w:pPr>
    </w:p>
    <w:p>
      <w:pPr>
        <w:spacing w:lineRule="auto" w:line="240" w:after="0" w:beforeAutospacing="0" w:afterAutospacing="0"/>
        <w:ind w:hanging="349" w:left="709"/>
        <w:rPr>
          <w:rFonts w:ascii="Times New Roman" w:hAnsi="Times New Roman"/>
          <w:sz w:val="20"/>
        </w:rPr>
      </w:pPr>
    </w:p>
    <w:p>
      <w:pPr>
        <w:spacing w:lineRule="auto" w:line="240" w:after="0" w:beforeAutospacing="0" w:afterAutospacing="0"/>
        <w:ind w:hanging="349" w:left="709"/>
        <w:rPr>
          <w:rFonts w:ascii="Times New Roman" w:hAnsi="Times New Roman"/>
          <w:sz w:val="20"/>
        </w:rPr>
      </w:pPr>
    </w:p>
    <w:p>
      <w:pPr>
        <w:spacing w:lineRule="auto" w:line="240" w:after="0" w:beforeAutospacing="0" w:afterAutospacing="0"/>
        <w:ind w:hanging="349" w:left="709"/>
        <w:rPr>
          <w:rFonts w:ascii="Times New Roman" w:hAnsi="Times New Roman"/>
          <w:sz w:val="20"/>
        </w:rPr>
      </w:pPr>
    </w:p>
    <w:p>
      <w:pPr>
        <w:spacing w:lineRule="auto" w:line="240" w:after="0" w:beforeAutospacing="0" w:afterAutospacing="0"/>
        <w:ind w:hanging="349" w:left="709"/>
        <w:rPr>
          <w:rFonts w:ascii="Times New Roman" w:hAnsi="Times New Roman"/>
          <w:sz w:val="20"/>
        </w:rPr>
      </w:pPr>
    </w:p>
    <w:p>
      <w:pPr>
        <w:spacing w:lineRule="auto" w:line="240" w:after="0" w:beforeAutospacing="0" w:afterAutospacing="0"/>
        <w:ind w:hanging="349" w:left="709"/>
        <w:rPr>
          <w:rFonts w:ascii="Times New Roman" w:hAnsi="Times New Roman"/>
          <w:sz w:val="20"/>
        </w:rPr>
      </w:pPr>
    </w:p>
    <w:p>
      <w:pPr>
        <w:spacing w:lineRule="auto" w:line="240" w:after="0" w:beforeAutospacing="0" w:afterAutospacing="0"/>
        <w:ind w:hanging="349" w:left="709"/>
        <w:rPr>
          <w:rFonts w:ascii="Times New Roman" w:hAnsi="Times New Roman"/>
          <w:sz w:val="20"/>
        </w:rPr>
      </w:pPr>
    </w:p>
    <w:p>
      <w:pPr>
        <w:spacing w:lineRule="auto" w:line="240" w:after="0" w:beforeAutospacing="0" w:afterAutospacing="0"/>
        <w:ind w:hanging="349" w:left="709"/>
        <w:rPr>
          <w:rFonts w:ascii="Times New Roman" w:hAnsi="Times New Roman"/>
          <w:sz w:val="20"/>
        </w:rPr>
      </w:pPr>
    </w:p>
    <w:p>
      <w:pPr>
        <w:spacing w:lineRule="auto" w:line="240" w:after="0" w:beforeAutospacing="0" w:afterAutospacing="0"/>
        <w:ind w:hanging="349" w:left="709"/>
        <w:rPr>
          <w:rFonts w:ascii="Times New Roman" w:hAnsi="Times New Roman"/>
          <w:sz w:val="20"/>
        </w:rPr>
      </w:pPr>
    </w:p>
    <w:p>
      <w:pPr>
        <w:spacing w:lineRule="auto" w:line="240" w:after="0" w:beforeAutospacing="0" w:afterAutospacing="0"/>
        <w:ind w:hanging="349" w:left="709"/>
        <w:rPr>
          <w:rFonts w:ascii="Times New Roman" w:hAnsi="Times New Roman"/>
          <w:sz w:val="20"/>
        </w:rPr>
      </w:pPr>
    </w:p>
    <w:p>
      <w:pPr>
        <w:spacing w:lineRule="auto" w:line="240" w:after="0" w:beforeAutospacing="0" w:afterAutospacing="0"/>
        <w:ind w:hanging="0" w:left="0"/>
        <w:rPr>
          <w:rFonts w:ascii="Times New Roman" w:hAnsi="Times New Roman"/>
          <w:sz w:val="20"/>
        </w:rPr>
      </w:pPr>
    </w:p>
    <w:p>
      <w:pPr>
        <w:spacing w:lineRule="auto" w:line="240" w:after="0" w:beforeAutospacing="0" w:afterAutospacing="0"/>
        <w:ind w:hanging="349" w:left="709"/>
        <w:rPr>
          <w:rFonts w:ascii="Times New Roman" w:hAnsi="Times New Roman"/>
          <w:sz w:val="20"/>
        </w:rPr>
      </w:pPr>
    </w:p>
    <w:p>
      <w:pPr>
        <w:spacing w:lineRule="auto" w:line="240" w:after="0" w:beforeAutospacing="0" w:afterAutospacing="0"/>
        <w:ind w:hanging="349" w:left="709"/>
        <w:rPr>
          <w:rFonts w:ascii="Times New Roman" w:hAnsi="Times New Roman"/>
          <w:sz w:val="20"/>
        </w:rPr>
      </w:pPr>
    </w:p>
    <w:p>
      <w:pPr>
        <w:spacing w:lineRule="auto" w:line="240" w:after="0" w:beforeAutospacing="0" w:afterAutospacing="0"/>
        <w:ind w:hanging="349" w:left="709"/>
        <w:rPr>
          <w:rFonts w:ascii="Times New Roman" w:hAnsi="Times New Roman"/>
          <w:sz w:val="20"/>
        </w:rPr>
      </w:pPr>
    </w:p>
    <w:tbl>
      <w:tblPr>
        <w:tblW w:w="14756" w:type="dxa"/>
        <w:tblInd w:w="108" w:type="dxa"/>
        <w:tblLayout w:type="fixed"/>
      </w:tblPr>
      <w:tblGrid/>
      <w:tr>
        <w:trPr>
          <w:trHeight w:hRule="atLeast" w:val="491"/>
        </w:trPr>
        <w:tc>
          <w:tcPr>
            <w:tcW w:w="4244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Максимальная нагрузка по двум предметным областям:</w:t>
            </w:r>
          </w:p>
        </w:tc>
        <w:tc>
          <w:tcPr>
            <w:tcW w:w="14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4229</w:t>
            </w:r>
          </w:p>
        </w:tc>
        <w:tc>
          <w:tcPr>
            <w:tcW w:w="113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1959</w:t>
            </w:r>
          </w:p>
        </w:tc>
        <w:tc>
          <w:tcPr>
            <w:tcW w:w="1985" w:type="dxa"/>
            <w:gridSpan w:val="4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2270</w:t>
            </w:r>
          </w:p>
        </w:tc>
        <w:tc>
          <w:tcPr>
            <w:tcW w:w="8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78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11,5</w:t>
            </w:r>
          </w:p>
        </w:tc>
        <w:tc>
          <w:tcPr>
            <w:tcW w:w="567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11,5</w:t>
            </w:r>
          </w:p>
        </w:tc>
        <w:tc>
          <w:tcPr>
            <w:tcW w:w="567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t></w:t>
            </w:r>
          </w:p>
        </w:tc>
        <w:tc>
          <w:tcPr>
            <w:tcW w:w="56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t></w:t>
            </w:r>
          </w:p>
        </w:tc>
        <w:tc>
          <w:tcPr>
            <w:tcW w:w="525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570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571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616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</w:t>
            </w:r>
          </w:p>
        </w:tc>
      </w:tr>
      <w:tr>
        <w:trPr>
          <w:trHeight w:hRule="atLeast" w:val="300"/>
        </w:trPr>
        <w:tc>
          <w:tcPr>
            <w:tcW w:w="1572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ПО.03.</w:t>
            </w:r>
          </w:p>
        </w:tc>
        <w:tc>
          <w:tcPr>
            <w:tcW w:w="2672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 xml:space="preserve">Пленэрные занятия </w:t>
            </w:r>
          </w:p>
        </w:tc>
        <w:tc>
          <w:tcPr>
            <w:tcW w:w="14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140</w:t>
            </w:r>
          </w:p>
        </w:tc>
        <w:tc>
          <w:tcPr>
            <w:tcW w:w="113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140</w:t>
            </w:r>
          </w:p>
        </w:tc>
        <w:tc>
          <w:tcPr>
            <w:tcW w:w="8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78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Symbol" w:hAnsi="Symbol"/>
                <w:sz w:val="20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Symbol" w:hAnsi="Symbol"/>
                <w:sz w:val="20"/>
              </w:rPr>
            </w:pPr>
          </w:p>
        </w:tc>
        <w:tc>
          <w:tcPr>
            <w:tcW w:w="525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616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</w:tr>
      <w:tr>
        <w:trPr>
          <w:trHeight w:hRule="atLeast" w:val="120"/>
        </w:trPr>
        <w:tc>
          <w:tcPr>
            <w:tcW w:w="1572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ПО.03.УП.01.</w:t>
            </w:r>
          </w:p>
        </w:tc>
        <w:tc>
          <w:tcPr>
            <w:tcW w:w="2672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Пленэр</w:t>
            </w:r>
          </w:p>
        </w:tc>
        <w:tc>
          <w:tcPr>
            <w:tcW w:w="14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140</w:t>
            </w:r>
          </w:p>
        </w:tc>
        <w:tc>
          <w:tcPr>
            <w:tcW w:w="113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67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140</w:t>
            </w:r>
          </w:p>
        </w:tc>
        <w:tc>
          <w:tcPr>
            <w:tcW w:w="70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8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8…-16</w:t>
            </w:r>
          </w:p>
        </w:tc>
        <w:tc>
          <w:tcPr>
            <w:tcW w:w="578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28</w:t>
            </w:r>
          </w:p>
        </w:tc>
        <w:tc>
          <w:tcPr>
            <w:tcW w:w="570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28</w:t>
            </w:r>
          </w:p>
        </w:tc>
        <w:tc>
          <w:tcPr>
            <w:tcW w:w="570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28</w:t>
            </w:r>
          </w:p>
        </w:tc>
        <w:tc>
          <w:tcPr>
            <w:tcW w:w="42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28</w:t>
            </w:r>
          </w:p>
        </w:tc>
        <w:tc>
          <w:tcPr>
            <w:tcW w:w="722" w:type="dxa"/>
            <w:gridSpan w:val="4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28</w:t>
            </w:r>
          </w:p>
        </w:tc>
      </w:tr>
      <w:tr>
        <w:trPr>
          <w:trHeight w:hRule="atLeast" w:val="300"/>
        </w:trPr>
        <w:tc>
          <w:tcPr>
            <w:tcW w:w="4244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Аудиторная нагрузка по трем предметным областям:</w:t>
            </w:r>
          </w:p>
        </w:tc>
        <w:tc>
          <w:tcPr>
            <w:tcW w:w="14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13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2410</w:t>
            </w:r>
          </w:p>
        </w:tc>
        <w:tc>
          <w:tcPr>
            <w:tcW w:w="8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78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Symbol" w:hAnsi="Symbol"/>
                <w:b w:val="1"/>
                <w:sz w:val="20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Symbol" w:hAnsi="Symbol"/>
                <w:b w:val="1"/>
                <w:sz w:val="20"/>
              </w:rPr>
            </w:pPr>
          </w:p>
        </w:tc>
        <w:tc>
          <w:tcPr>
            <w:tcW w:w="525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616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</w:tr>
      <w:tr>
        <w:trPr>
          <w:trHeight w:hRule="atLeast" w:val="300"/>
        </w:trPr>
        <w:tc>
          <w:tcPr>
            <w:tcW w:w="4244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Максимальная нагрузка по трем предметным областям:</w:t>
            </w:r>
          </w:p>
        </w:tc>
        <w:tc>
          <w:tcPr>
            <w:tcW w:w="14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4369</w:t>
            </w:r>
          </w:p>
        </w:tc>
        <w:tc>
          <w:tcPr>
            <w:tcW w:w="113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1959</w:t>
            </w:r>
          </w:p>
        </w:tc>
        <w:tc>
          <w:tcPr>
            <w:tcW w:w="1985" w:type="dxa"/>
            <w:gridSpan w:val="4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2410</w:t>
            </w:r>
          </w:p>
        </w:tc>
        <w:tc>
          <w:tcPr>
            <w:tcW w:w="8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78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Symbol" w:hAnsi="Symbol"/>
                <w:b w:val="1"/>
                <w:sz w:val="20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Symbol" w:hAnsi="Symbol"/>
                <w:b w:val="1"/>
                <w:sz w:val="20"/>
              </w:rPr>
            </w:pPr>
          </w:p>
        </w:tc>
        <w:tc>
          <w:tcPr>
            <w:tcW w:w="525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616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</w:tr>
      <w:tr>
        <w:trPr>
          <w:trHeight w:hRule="atLeast" w:val="300"/>
        </w:trPr>
        <w:tc>
          <w:tcPr>
            <w:tcW w:w="4244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Количество контрольных уроков, зачетов, экзаменов по трем предметным областям:</w:t>
            </w:r>
          </w:p>
        </w:tc>
        <w:tc>
          <w:tcPr>
            <w:tcW w:w="14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color w:val="F79646"/>
                <w:sz w:val="20"/>
              </w:rPr>
            </w:pPr>
          </w:p>
        </w:tc>
        <w:tc>
          <w:tcPr>
            <w:tcW w:w="113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color w:val="F79646"/>
                <w:sz w:val="20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color w:val="F79646"/>
                <w:sz w:val="20"/>
              </w:rPr>
            </w:pPr>
          </w:p>
        </w:tc>
        <w:tc>
          <w:tcPr>
            <w:tcW w:w="8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</w:t>
            </w:r>
          </w:p>
        </w:tc>
        <w:tc>
          <w:tcPr>
            <w:tcW w:w="578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Symbol" w:hAnsi="Symbol"/>
                <w:b w:val="1"/>
                <w:sz w:val="20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Symbol" w:hAnsi="Symbol"/>
                <w:b w:val="1"/>
                <w:sz w:val="20"/>
              </w:rPr>
            </w:pPr>
          </w:p>
        </w:tc>
        <w:tc>
          <w:tcPr>
            <w:tcW w:w="525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616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</w:tr>
      <w:tr>
        <w:trPr>
          <w:trHeight w:hRule="atLeast" w:val="157"/>
        </w:trPr>
        <w:tc>
          <w:tcPr>
            <w:tcW w:w="1562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В.00.</w:t>
            </w:r>
          </w:p>
        </w:tc>
        <w:tc>
          <w:tcPr>
            <w:tcW w:w="2682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  <w:vertAlign w:val="superscript"/>
              </w:rPr>
            </w:pPr>
            <w:r>
              <w:rPr>
                <w:rFonts w:ascii="Times New Roman" w:hAnsi="Times New Roman"/>
                <w:b w:val="1"/>
                <w:sz w:val="20"/>
              </w:rPr>
              <w:t>Вариативная часть</w:t>
            </w:r>
          </w:p>
        </w:tc>
        <w:tc>
          <w:tcPr>
            <w:tcW w:w="14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594</w:t>
            </w:r>
          </w:p>
        </w:tc>
        <w:tc>
          <w:tcPr>
            <w:tcW w:w="113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297</w:t>
            </w:r>
          </w:p>
        </w:tc>
        <w:tc>
          <w:tcPr>
            <w:tcW w:w="1985" w:type="dxa"/>
            <w:gridSpan w:val="4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231</w:t>
            </w:r>
          </w:p>
        </w:tc>
        <w:tc>
          <w:tcPr>
            <w:tcW w:w="8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78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Symbol" w:hAnsi="Symbol"/>
                <w:sz w:val="20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Symbol" w:hAnsi="Symbol"/>
                <w:sz w:val="20"/>
              </w:rPr>
            </w:pPr>
          </w:p>
        </w:tc>
        <w:tc>
          <w:tcPr>
            <w:tcW w:w="525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Symbol" w:hAnsi="Symbol"/>
                <w:sz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Symbol" w:hAnsi="Symbol"/>
                <w:sz w:val="20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616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189"/>
        </w:trPr>
        <w:tc>
          <w:tcPr>
            <w:tcW w:w="1562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В.01. УП.01.</w:t>
            </w:r>
          </w:p>
        </w:tc>
        <w:tc>
          <w:tcPr>
            <w:tcW w:w="2682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tabs>
                <w:tab w:val="center" w:pos="1233" w:leader="none"/>
              </w:tabs>
              <w:spacing w:lineRule="auto" w:line="240" w:after="0" w:beforeAutospacing="0" w:afterAutospacing="0"/>
              <w:rPr>
                <w:rFonts w:ascii="Times New Roman" w:hAnsi="Times New Roman"/>
                <w:sz w:val="20"/>
                <w:vertAlign w:val="superscript"/>
              </w:rPr>
            </w:pPr>
            <w:r>
              <w:rPr>
                <w:rFonts w:ascii="Times New Roman" w:hAnsi="Times New Roman"/>
                <w:sz w:val="20"/>
              </w:rPr>
              <w:t>Цветоведение</w:t>
            </w:r>
          </w:p>
        </w:tc>
        <w:tc>
          <w:tcPr>
            <w:tcW w:w="14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132</w:t>
            </w:r>
          </w:p>
        </w:tc>
        <w:tc>
          <w:tcPr>
            <w:tcW w:w="113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</w:t>
            </w:r>
          </w:p>
        </w:tc>
        <w:tc>
          <w:tcPr>
            <w:tcW w:w="578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</w:t>
            </w:r>
          </w:p>
        </w:tc>
        <w:tc>
          <w:tcPr>
            <w:tcW w:w="698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8,10</w:t>
            </w:r>
          </w:p>
        </w:tc>
        <w:tc>
          <w:tcPr>
            <w:tcW w:w="578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67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6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25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616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135"/>
        </w:trPr>
        <w:tc>
          <w:tcPr>
            <w:tcW w:w="1562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В.02. УП.02.</w:t>
            </w:r>
          </w:p>
        </w:tc>
        <w:tc>
          <w:tcPr>
            <w:tcW w:w="2682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Композиция прикладная</w:t>
            </w:r>
          </w:p>
        </w:tc>
        <w:tc>
          <w:tcPr>
            <w:tcW w:w="14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132</w:t>
            </w:r>
          </w:p>
        </w:tc>
        <w:tc>
          <w:tcPr>
            <w:tcW w:w="113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</w:t>
            </w:r>
          </w:p>
        </w:tc>
        <w:tc>
          <w:tcPr>
            <w:tcW w:w="578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</w:t>
            </w:r>
          </w:p>
        </w:tc>
        <w:tc>
          <w:tcPr>
            <w:tcW w:w="698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8, 10</w:t>
            </w:r>
          </w:p>
        </w:tc>
        <w:tc>
          <w:tcPr>
            <w:tcW w:w="578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Symbol" w:hAnsi="Symbol"/>
                <w:sz w:val="2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25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70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616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135"/>
        </w:trPr>
        <w:tc>
          <w:tcPr>
            <w:tcW w:w="1562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В.03. УП.04.</w:t>
            </w:r>
          </w:p>
        </w:tc>
        <w:tc>
          <w:tcPr>
            <w:tcW w:w="2682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Художественное оформление книги</w:t>
            </w:r>
          </w:p>
        </w:tc>
        <w:tc>
          <w:tcPr>
            <w:tcW w:w="14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132</w:t>
            </w:r>
          </w:p>
        </w:tc>
        <w:tc>
          <w:tcPr>
            <w:tcW w:w="113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</w:t>
            </w:r>
          </w:p>
        </w:tc>
        <w:tc>
          <w:tcPr>
            <w:tcW w:w="578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</w:t>
            </w:r>
          </w:p>
        </w:tc>
        <w:tc>
          <w:tcPr>
            <w:tcW w:w="698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12,14</w:t>
            </w:r>
          </w:p>
        </w:tc>
        <w:tc>
          <w:tcPr>
            <w:tcW w:w="578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Symbol" w:hAnsi="Symbol"/>
                <w:sz w:val="2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25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71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616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135"/>
        </w:trPr>
        <w:tc>
          <w:tcPr>
            <w:tcW w:w="1562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В.04. УП.05.</w:t>
            </w:r>
          </w:p>
        </w:tc>
        <w:tc>
          <w:tcPr>
            <w:tcW w:w="2682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Основы дизайн-проектирования</w:t>
            </w:r>
          </w:p>
        </w:tc>
        <w:tc>
          <w:tcPr>
            <w:tcW w:w="14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</w:t>
            </w:r>
          </w:p>
        </w:tc>
        <w:tc>
          <w:tcPr>
            <w:tcW w:w="113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</w:t>
            </w:r>
          </w:p>
        </w:tc>
        <w:tc>
          <w:tcPr>
            <w:tcW w:w="578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</w:t>
            </w:r>
          </w:p>
        </w:tc>
        <w:tc>
          <w:tcPr>
            <w:tcW w:w="698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578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Symbol" w:hAnsi="Symbol"/>
                <w:sz w:val="2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25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616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</w:tr>
      <w:tr>
        <w:trPr>
          <w:trHeight w:hRule="atLeast" w:val="315"/>
        </w:trPr>
        <w:tc>
          <w:tcPr>
            <w:tcW w:w="4244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Всего аудиторная нагрузка с учетом вариативной части:</w:t>
            </w:r>
          </w:p>
        </w:tc>
        <w:tc>
          <w:tcPr>
            <w:tcW w:w="14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113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2641</w:t>
            </w:r>
          </w:p>
        </w:tc>
        <w:tc>
          <w:tcPr>
            <w:tcW w:w="8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78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7</w:t>
            </w:r>
          </w:p>
        </w:tc>
        <w:tc>
          <w:tcPr>
            <w:tcW w:w="567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8</w:t>
            </w:r>
          </w:p>
        </w:tc>
        <w:tc>
          <w:tcPr>
            <w:tcW w:w="56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10</w:t>
            </w:r>
          </w:p>
        </w:tc>
        <w:tc>
          <w:tcPr>
            <w:tcW w:w="525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10</w:t>
            </w:r>
          </w:p>
        </w:tc>
        <w:tc>
          <w:tcPr>
            <w:tcW w:w="570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10</w:t>
            </w:r>
          </w:p>
        </w:tc>
        <w:tc>
          <w:tcPr>
            <w:tcW w:w="571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11</w:t>
            </w:r>
          </w:p>
        </w:tc>
        <w:tc>
          <w:tcPr>
            <w:tcW w:w="616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12</w:t>
            </w:r>
          </w:p>
        </w:tc>
      </w:tr>
      <w:tr>
        <w:trPr>
          <w:trHeight w:hRule="atLeast" w:val="315"/>
        </w:trPr>
        <w:tc>
          <w:tcPr>
            <w:tcW w:w="4244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Самостоятельная работа (вся)</w:t>
            </w:r>
          </w:p>
        </w:tc>
        <w:tc>
          <w:tcPr>
            <w:tcW w:w="14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113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2256</w:t>
            </w:r>
          </w:p>
        </w:tc>
        <w:tc>
          <w:tcPr>
            <w:tcW w:w="1985" w:type="dxa"/>
            <w:gridSpan w:val="4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8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78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5,5</w:t>
            </w:r>
          </w:p>
        </w:tc>
        <w:tc>
          <w:tcPr>
            <w:tcW w:w="567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5,5</w:t>
            </w:r>
          </w:p>
        </w:tc>
        <w:tc>
          <w:tcPr>
            <w:tcW w:w="56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9</w:t>
            </w:r>
          </w:p>
        </w:tc>
        <w:tc>
          <w:tcPr>
            <w:tcW w:w="525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9</w:t>
            </w:r>
          </w:p>
        </w:tc>
        <w:tc>
          <w:tcPr>
            <w:tcW w:w="570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9</w:t>
            </w:r>
          </w:p>
        </w:tc>
        <w:tc>
          <w:tcPr>
            <w:tcW w:w="571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12</w:t>
            </w:r>
          </w:p>
        </w:tc>
        <w:tc>
          <w:tcPr>
            <w:tcW w:w="616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12</w:t>
            </w:r>
          </w:p>
        </w:tc>
      </w:tr>
      <w:tr>
        <w:trPr>
          <w:trHeight w:hRule="atLeast" w:val="315"/>
        </w:trPr>
        <w:tc>
          <w:tcPr>
            <w:tcW w:w="4244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  <w:vertAlign w:val="superscript"/>
              </w:rPr>
            </w:pPr>
            <w:r>
              <w:rPr>
                <w:rFonts w:ascii="Times New Roman" w:hAnsi="Times New Roman"/>
                <w:b w:val="1"/>
                <w:sz w:val="20"/>
              </w:rPr>
              <w:t>Всего максимальная нагрузка с учетом вариативной части:</w:t>
            </w:r>
            <w:r>
              <w:rPr>
                <w:rFonts w:ascii="Times New Roman" w:hAnsi="Times New Roman"/>
                <w:b w:val="1"/>
                <w:sz w:val="20"/>
                <w:vertAlign w:val="superscript"/>
              </w:rPr>
              <w:t>6)</w:t>
            </w:r>
          </w:p>
        </w:tc>
        <w:tc>
          <w:tcPr>
            <w:tcW w:w="14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4963</w:t>
            </w:r>
          </w:p>
        </w:tc>
        <w:tc>
          <w:tcPr>
            <w:tcW w:w="113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2707</w:t>
            </w:r>
          </w:p>
        </w:tc>
        <w:tc>
          <w:tcPr>
            <w:tcW w:w="8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78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11,5</w:t>
            </w:r>
          </w:p>
        </w:tc>
        <w:tc>
          <w:tcPr>
            <w:tcW w:w="567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13,5</w:t>
            </w:r>
          </w:p>
        </w:tc>
        <w:tc>
          <w:tcPr>
            <w:tcW w:w="567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13,5</w:t>
            </w:r>
          </w:p>
        </w:tc>
        <w:tc>
          <w:tcPr>
            <w:tcW w:w="56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19</w:t>
            </w:r>
          </w:p>
        </w:tc>
        <w:tc>
          <w:tcPr>
            <w:tcW w:w="525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19</w:t>
            </w:r>
          </w:p>
        </w:tc>
        <w:tc>
          <w:tcPr>
            <w:tcW w:w="570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19</w:t>
            </w:r>
          </w:p>
        </w:tc>
        <w:tc>
          <w:tcPr>
            <w:tcW w:w="571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23</w:t>
            </w:r>
          </w:p>
        </w:tc>
        <w:tc>
          <w:tcPr>
            <w:tcW w:w="616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24</w:t>
            </w:r>
          </w:p>
        </w:tc>
      </w:tr>
      <w:tr>
        <w:trPr>
          <w:trHeight w:hRule="atLeast" w:val="315"/>
        </w:trPr>
        <w:tc>
          <w:tcPr>
            <w:tcW w:w="4244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Всего количество контрольных уроков, зачетов, экзаменов:</w:t>
            </w:r>
          </w:p>
        </w:tc>
        <w:tc>
          <w:tcPr>
            <w:tcW w:w="14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113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8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43</w:t>
            </w:r>
          </w:p>
        </w:tc>
        <w:tc>
          <w:tcPr>
            <w:tcW w:w="578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25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616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</w:tr>
      <w:tr>
        <w:trPr>
          <w:trHeight w:hRule="atLeast" w:val="315"/>
        </w:trPr>
        <w:tc>
          <w:tcPr>
            <w:tcW w:w="1562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К.04.00.</w:t>
            </w:r>
          </w:p>
        </w:tc>
        <w:tc>
          <w:tcPr>
            <w:tcW w:w="2682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  <w:vertAlign w:val="superscript"/>
              </w:rPr>
            </w:pPr>
            <w:r>
              <w:rPr>
                <w:rFonts w:ascii="Times New Roman" w:hAnsi="Times New Roman"/>
                <w:b w:val="1"/>
                <w:sz w:val="20"/>
              </w:rPr>
              <w:t>Консультации</w:t>
            </w:r>
          </w:p>
        </w:tc>
        <w:tc>
          <w:tcPr>
            <w:tcW w:w="14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113</w:t>
            </w:r>
          </w:p>
        </w:tc>
        <w:tc>
          <w:tcPr>
            <w:tcW w:w="113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-</w:t>
            </w:r>
          </w:p>
        </w:tc>
        <w:tc>
          <w:tcPr>
            <w:tcW w:w="1985" w:type="dxa"/>
            <w:gridSpan w:val="4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113</w:t>
            </w:r>
          </w:p>
        </w:tc>
        <w:tc>
          <w:tcPr>
            <w:tcW w:w="8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78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4552" w:type="dxa"/>
            <w:gridSpan w:val="18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i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 xml:space="preserve">Годовая нагрузка в часах </w:t>
            </w:r>
          </w:p>
        </w:tc>
      </w:tr>
      <w:tr>
        <w:trPr>
          <w:gridAfter w:val="1"/>
          <w:wAfter w:w="14" w:type="dxa"/>
          <w:trHeight w:hRule="atLeast" w:val="300"/>
        </w:trPr>
        <w:tc>
          <w:tcPr>
            <w:tcW w:w="1562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К.04.01.</w:t>
            </w:r>
          </w:p>
        </w:tc>
        <w:tc>
          <w:tcPr>
            <w:tcW w:w="2682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Основы изобразительной грамоты и рисование</w:t>
            </w:r>
          </w:p>
        </w:tc>
        <w:tc>
          <w:tcPr>
            <w:tcW w:w="14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13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67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6</w:t>
            </w:r>
          </w:p>
        </w:tc>
        <w:tc>
          <w:tcPr>
            <w:tcW w:w="70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8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78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698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2</w:t>
            </w:r>
          </w:p>
        </w:tc>
        <w:tc>
          <w:tcPr>
            <w:tcW w:w="38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2</w:t>
            </w:r>
          </w:p>
        </w:tc>
        <w:tc>
          <w:tcPr>
            <w:tcW w:w="576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</w:tr>
      <w:tr>
        <w:trPr>
          <w:gridAfter w:val="1"/>
          <w:wAfter w:w="14" w:type="dxa"/>
          <w:trHeight w:hRule="atLeast" w:val="167"/>
        </w:trPr>
        <w:tc>
          <w:tcPr>
            <w:tcW w:w="1562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К.04.02.</w:t>
            </w:r>
          </w:p>
        </w:tc>
        <w:tc>
          <w:tcPr>
            <w:tcW w:w="2682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Прикладное творчество</w:t>
            </w:r>
          </w:p>
        </w:tc>
        <w:tc>
          <w:tcPr>
            <w:tcW w:w="14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13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67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6</w:t>
            </w:r>
          </w:p>
        </w:tc>
        <w:tc>
          <w:tcPr>
            <w:tcW w:w="70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8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78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698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2</w:t>
            </w:r>
          </w:p>
        </w:tc>
        <w:tc>
          <w:tcPr>
            <w:tcW w:w="38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2</w:t>
            </w:r>
          </w:p>
        </w:tc>
        <w:tc>
          <w:tcPr>
            <w:tcW w:w="576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</w:tr>
      <w:tr>
        <w:trPr>
          <w:gridAfter w:val="1"/>
          <w:wAfter w:w="14" w:type="dxa"/>
          <w:trHeight w:hRule="atLeast" w:val="300"/>
        </w:trPr>
        <w:tc>
          <w:tcPr>
            <w:tcW w:w="1562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К.04.03</w:t>
            </w:r>
          </w:p>
        </w:tc>
        <w:tc>
          <w:tcPr>
            <w:tcW w:w="2682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  <w:vertAlign w:val="superscript"/>
              </w:rPr>
            </w:pPr>
            <w:r>
              <w:rPr>
                <w:rFonts w:ascii="Times New Roman" w:hAnsi="Times New Roman"/>
                <w:sz w:val="20"/>
              </w:rPr>
              <w:t>Лепка</w:t>
            </w:r>
          </w:p>
        </w:tc>
        <w:tc>
          <w:tcPr>
            <w:tcW w:w="14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13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67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6</w:t>
            </w:r>
          </w:p>
        </w:tc>
        <w:tc>
          <w:tcPr>
            <w:tcW w:w="70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8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78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698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2</w:t>
            </w:r>
          </w:p>
        </w:tc>
        <w:tc>
          <w:tcPr>
            <w:tcW w:w="38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2</w:t>
            </w:r>
          </w:p>
        </w:tc>
        <w:tc>
          <w:tcPr>
            <w:tcW w:w="576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Symbol" w:hAnsi="Symbol"/>
                <w:b w:val="1"/>
                <w:sz w:val="20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</w:tr>
      <w:tr>
        <w:trPr>
          <w:gridAfter w:val="1"/>
          <w:wAfter w:w="14" w:type="dxa"/>
          <w:trHeight w:hRule="atLeast" w:val="300"/>
        </w:trPr>
        <w:tc>
          <w:tcPr>
            <w:tcW w:w="1562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К.04.04.</w:t>
            </w:r>
          </w:p>
        </w:tc>
        <w:tc>
          <w:tcPr>
            <w:tcW w:w="2682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  <w:vertAlign w:val="superscript"/>
              </w:rPr>
            </w:pPr>
            <w:r>
              <w:rPr>
                <w:rFonts w:ascii="Times New Roman" w:hAnsi="Times New Roman"/>
                <w:sz w:val="20"/>
              </w:rPr>
              <w:t xml:space="preserve">Рисунок </w:t>
            </w:r>
          </w:p>
        </w:tc>
        <w:tc>
          <w:tcPr>
            <w:tcW w:w="14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13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67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8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78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698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38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76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4</w:t>
            </w:r>
          </w:p>
        </w:tc>
        <w:tc>
          <w:tcPr>
            <w:tcW w:w="56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4</w:t>
            </w:r>
          </w:p>
        </w:tc>
        <w:tc>
          <w:tcPr>
            <w:tcW w:w="570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Symbol" w:hAnsi="Symbol"/>
                <w:b w:val="1"/>
                <w:sz w:val="20"/>
              </w:rPr>
            </w:pPr>
            <w:r>
              <w:rPr>
                <w:rFonts w:ascii="Symbol" w:hAnsi="Symbol"/>
                <w:b w:val="1"/>
                <w:sz w:val="20"/>
              </w:rPr>
              <w:t></w:t>
            </w:r>
          </w:p>
        </w:tc>
        <w:tc>
          <w:tcPr>
            <w:tcW w:w="571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4</w:t>
            </w:r>
          </w:p>
        </w:tc>
        <w:tc>
          <w:tcPr>
            <w:tcW w:w="602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4</w:t>
            </w:r>
          </w:p>
        </w:tc>
      </w:tr>
      <w:tr>
        <w:trPr>
          <w:gridAfter w:val="1"/>
          <w:wAfter w:w="14" w:type="dxa"/>
          <w:trHeight w:hRule="atLeast" w:val="300"/>
        </w:trPr>
        <w:tc>
          <w:tcPr>
            <w:tcW w:w="1562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К.04.05.</w:t>
            </w:r>
          </w:p>
        </w:tc>
        <w:tc>
          <w:tcPr>
            <w:tcW w:w="2682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Живопись</w:t>
            </w:r>
          </w:p>
        </w:tc>
        <w:tc>
          <w:tcPr>
            <w:tcW w:w="14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13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67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8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78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698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38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76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4</w:t>
            </w:r>
          </w:p>
        </w:tc>
        <w:tc>
          <w:tcPr>
            <w:tcW w:w="56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4</w:t>
            </w:r>
          </w:p>
        </w:tc>
        <w:tc>
          <w:tcPr>
            <w:tcW w:w="570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Symbol" w:hAnsi="Symbol"/>
                <w:b w:val="1"/>
                <w:sz w:val="20"/>
              </w:rPr>
            </w:pPr>
            <w:r>
              <w:rPr>
                <w:rFonts w:ascii="Symbol" w:hAnsi="Symbol"/>
                <w:b w:val="1"/>
                <w:sz w:val="20"/>
              </w:rPr>
              <w:t></w:t>
            </w:r>
          </w:p>
        </w:tc>
        <w:tc>
          <w:tcPr>
            <w:tcW w:w="571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4</w:t>
            </w:r>
          </w:p>
        </w:tc>
        <w:tc>
          <w:tcPr>
            <w:tcW w:w="602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4</w:t>
            </w:r>
          </w:p>
        </w:tc>
      </w:tr>
      <w:tr>
        <w:trPr>
          <w:gridAfter w:val="1"/>
          <w:wAfter w:w="14" w:type="dxa"/>
          <w:trHeight w:hRule="atLeast" w:val="300"/>
        </w:trPr>
        <w:tc>
          <w:tcPr>
            <w:tcW w:w="1562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К.04.06.</w:t>
            </w:r>
          </w:p>
        </w:tc>
        <w:tc>
          <w:tcPr>
            <w:tcW w:w="2682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Композиция станковая</w:t>
            </w:r>
          </w:p>
        </w:tc>
        <w:tc>
          <w:tcPr>
            <w:tcW w:w="14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13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67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40</w:t>
            </w:r>
          </w:p>
        </w:tc>
        <w:tc>
          <w:tcPr>
            <w:tcW w:w="70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8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78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698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38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76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8</w:t>
            </w:r>
          </w:p>
        </w:tc>
        <w:tc>
          <w:tcPr>
            <w:tcW w:w="56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8</w:t>
            </w:r>
          </w:p>
        </w:tc>
        <w:tc>
          <w:tcPr>
            <w:tcW w:w="570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Symbol" w:hAnsi="Symbol"/>
                <w:b w:val="1"/>
                <w:sz w:val="20"/>
              </w:rPr>
            </w:pPr>
            <w:r>
              <w:rPr>
                <w:rFonts w:ascii="Symbol" w:hAnsi="Symbol"/>
                <w:b w:val="1"/>
                <w:sz w:val="20"/>
              </w:rPr>
              <w:t></w:t>
            </w:r>
          </w:p>
        </w:tc>
        <w:tc>
          <w:tcPr>
            <w:tcW w:w="571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8</w:t>
            </w:r>
          </w:p>
        </w:tc>
        <w:tc>
          <w:tcPr>
            <w:tcW w:w="602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8</w:t>
            </w:r>
          </w:p>
        </w:tc>
      </w:tr>
      <w:tr>
        <w:trPr>
          <w:gridAfter w:val="1"/>
          <w:wAfter w:w="14" w:type="dxa"/>
          <w:trHeight w:hRule="atLeast" w:val="300"/>
        </w:trPr>
        <w:tc>
          <w:tcPr>
            <w:tcW w:w="1562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К.04.07</w:t>
            </w:r>
          </w:p>
        </w:tc>
        <w:tc>
          <w:tcPr>
            <w:tcW w:w="2682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Беседы об искусстве</w:t>
            </w:r>
          </w:p>
        </w:tc>
        <w:tc>
          <w:tcPr>
            <w:tcW w:w="14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13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3</w:t>
            </w:r>
          </w:p>
        </w:tc>
        <w:tc>
          <w:tcPr>
            <w:tcW w:w="567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70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8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78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698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1</w:t>
            </w:r>
          </w:p>
        </w:tc>
        <w:tc>
          <w:tcPr>
            <w:tcW w:w="38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1</w:t>
            </w:r>
          </w:p>
        </w:tc>
        <w:tc>
          <w:tcPr>
            <w:tcW w:w="56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1</w:t>
            </w:r>
          </w:p>
        </w:tc>
        <w:tc>
          <w:tcPr>
            <w:tcW w:w="576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Symbol" w:hAnsi="Symbol"/>
                <w:b w:val="1"/>
                <w:sz w:val="20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</w:tr>
      <w:tr>
        <w:trPr>
          <w:gridAfter w:val="1"/>
          <w:wAfter w:w="14" w:type="dxa"/>
          <w:trHeight w:hRule="atLeast" w:val="300"/>
        </w:trPr>
        <w:tc>
          <w:tcPr>
            <w:tcW w:w="1562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К.04.08</w:t>
            </w:r>
          </w:p>
        </w:tc>
        <w:tc>
          <w:tcPr>
            <w:tcW w:w="2682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История изобразительного искусства</w:t>
            </w:r>
          </w:p>
        </w:tc>
        <w:tc>
          <w:tcPr>
            <w:tcW w:w="14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13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67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8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78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698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38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76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2</w:t>
            </w:r>
          </w:p>
        </w:tc>
        <w:tc>
          <w:tcPr>
            <w:tcW w:w="570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Symbol" w:hAnsi="Symbol"/>
                <w:b w:val="1"/>
                <w:sz w:val="20"/>
              </w:rPr>
            </w:pPr>
            <w:r>
              <w:rPr>
                <w:rFonts w:ascii="Symbol" w:hAnsi="Symbol"/>
                <w:b w:val="1"/>
                <w:sz w:val="20"/>
              </w:rPr>
              <w:t></w:t>
            </w:r>
          </w:p>
        </w:tc>
        <w:tc>
          <w:tcPr>
            <w:tcW w:w="571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2</w:t>
            </w:r>
          </w:p>
        </w:tc>
        <w:tc>
          <w:tcPr>
            <w:tcW w:w="602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4</w:t>
            </w:r>
          </w:p>
        </w:tc>
      </w:tr>
      <w:tr>
        <w:trPr>
          <w:trHeight w:hRule="atLeast" w:val="248"/>
        </w:trPr>
        <w:tc>
          <w:tcPr>
            <w:tcW w:w="1562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А.05.00.</w:t>
            </w:r>
          </w:p>
        </w:tc>
        <w:tc>
          <w:tcPr>
            <w:tcW w:w="2682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Аттестация</w:t>
            </w:r>
          </w:p>
        </w:tc>
        <w:tc>
          <w:tcPr>
            <w:tcW w:w="10512" w:type="dxa"/>
            <w:gridSpan w:val="26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Годовой объем в неделях</w:t>
            </w:r>
          </w:p>
        </w:tc>
      </w:tr>
      <w:tr>
        <w:trPr>
          <w:gridAfter w:val="2"/>
          <w:wAfter w:w="70" w:type="dxa"/>
          <w:trHeight w:hRule="atLeast" w:val="347"/>
        </w:trPr>
        <w:tc>
          <w:tcPr>
            <w:tcW w:w="1562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ПА.05.01.</w:t>
            </w:r>
          </w:p>
        </w:tc>
        <w:tc>
          <w:tcPr>
            <w:tcW w:w="2682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Промежуточная (экзаменационная)</w:t>
            </w:r>
          </w:p>
        </w:tc>
        <w:tc>
          <w:tcPr>
            <w:tcW w:w="14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113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38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6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76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6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70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71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46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>
        <w:trPr>
          <w:gridAfter w:val="2"/>
          <w:wAfter w:w="70" w:type="dxa"/>
          <w:trHeight w:hRule="atLeast" w:val="315"/>
        </w:trPr>
        <w:tc>
          <w:tcPr>
            <w:tcW w:w="1562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ИА.05.02.</w:t>
            </w:r>
          </w:p>
        </w:tc>
        <w:tc>
          <w:tcPr>
            <w:tcW w:w="2682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Итоговая аттестация</w:t>
            </w:r>
          </w:p>
        </w:tc>
        <w:tc>
          <w:tcPr>
            <w:tcW w:w="14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113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38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6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76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6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70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71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46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</w:tr>
      <w:tr>
        <w:trPr>
          <w:gridAfter w:val="2"/>
          <w:wAfter w:w="70" w:type="dxa"/>
          <w:trHeight w:hRule="atLeast" w:val="315"/>
        </w:trPr>
        <w:tc>
          <w:tcPr>
            <w:tcW w:w="1562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ИА.05.02.01.</w:t>
            </w:r>
          </w:p>
        </w:tc>
        <w:tc>
          <w:tcPr>
            <w:tcW w:w="2682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Композиция станковая</w:t>
            </w:r>
          </w:p>
        </w:tc>
        <w:tc>
          <w:tcPr>
            <w:tcW w:w="14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38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46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</w:tr>
      <w:tr>
        <w:trPr>
          <w:gridAfter w:val="2"/>
          <w:wAfter w:w="70" w:type="dxa"/>
          <w:trHeight w:hRule="atLeast" w:val="315"/>
        </w:trPr>
        <w:tc>
          <w:tcPr>
            <w:tcW w:w="1562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ИА.05.02.02.</w:t>
            </w:r>
          </w:p>
        </w:tc>
        <w:tc>
          <w:tcPr>
            <w:tcW w:w="2682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История изобразительного искусства</w:t>
            </w:r>
          </w:p>
        </w:tc>
        <w:tc>
          <w:tcPr>
            <w:tcW w:w="14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13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38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46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</w:tr>
      <w:tr>
        <w:trPr>
          <w:gridAfter w:val="2"/>
          <w:wAfter w:w="70" w:type="dxa"/>
          <w:trHeight w:hRule="atLeast" w:val="315"/>
        </w:trPr>
        <w:tc>
          <w:tcPr>
            <w:tcW w:w="4244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  <w:vertAlign w:val="superscript"/>
              </w:rPr>
            </w:pPr>
            <w:r>
              <w:rPr>
                <w:rFonts w:ascii="Times New Roman" w:hAnsi="Times New Roman"/>
                <w:b w:val="1"/>
                <w:sz w:val="20"/>
              </w:rPr>
              <w:t>Резерв учебного времени</w:t>
            </w:r>
          </w:p>
        </w:tc>
        <w:tc>
          <w:tcPr>
            <w:tcW w:w="1414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8</w:t>
            </w:r>
          </w:p>
        </w:tc>
        <w:tc>
          <w:tcPr>
            <w:tcW w:w="113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567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709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850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383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6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76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69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70" w:type="dxa"/>
            <w:gridSpan w:val="2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71" w:type="dxa"/>
            <w:gridSpan w:val="3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46" w:type="dxa"/>
            <w:tcBorders>
              <w:top w:val="single" w:sz="4" w:space="0" w:shadow="0" w:frame="0" w:color="auto"/>
              <w:left w:val="single" w:sz="4" w:space="0" w:shadow="0" w:frame="0" w:color="auto"/>
              <w:bottom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</w:tr>
    </w:tbl>
    <w:p>
      <w:pPr>
        <w:spacing w:lineRule="auto" w:line="240" w:after="0" w:beforeAutospacing="0" w:afterAutospacing="0"/>
        <w:ind w:left="360"/>
        <w:jc w:val="center"/>
        <w:rPr>
          <w:rFonts w:ascii="Times New Roman" w:hAnsi="Times New Roman"/>
          <w:b w:val="1"/>
          <w:i w:val="1"/>
        </w:rPr>
      </w:pPr>
    </w:p>
    <w:p>
      <w:pPr>
        <w:spacing w:lineRule="auto" w:line="240" w:after="0" w:beforeAutospacing="0" w:afterAutospacing="0"/>
        <w:ind w:left="360"/>
        <w:jc w:val="center"/>
        <w:rPr>
          <w:rFonts w:ascii="Times New Roman" w:hAnsi="Times New Roman"/>
          <w:b w:val="1"/>
          <w:i w:val="1"/>
        </w:rPr>
      </w:pPr>
      <w:r>
        <w:rPr>
          <w:rFonts w:ascii="Times New Roman" w:hAnsi="Times New Roman"/>
          <w:b w:val="1"/>
          <w:i w:val="1"/>
        </w:rPr>
        <w:t>Примечание к учебному плану</w:t>
      </w:r>
    </w:p>
    <w:p>
      <w:pPr>
        <w:numPr>
          <w:ilvl w:val="0"/>
          <w:numId w:val="14"/>
        </w:numPr>
        <w:spacing w:lineRule="auto" w:line="240" w:after="0" w:beforeAutospacing="0" w:afterAutospacing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 реализации ОП устанавливаются следующие виды учебных занятий и численность обучающихся: групповые занятия — от 11  человек; мелкогрупповые занятия — от 4 до 10 человек.</w:t>
      </w:r>
    </w:p>
    <w:p>
      <w:pPr>
        <w:numPr>
          <w:ilvl w:val="0"/>
          <w:numId w:val="14"/>
        </w:numPr>
        <w:spacing w:lineRule="auto" w:line="240" w:after="0" w:beforeAutospacing="0" w:afterAutospacing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общего и основного общего образования, реального объема активного времени суток и планируется следующим образом:</w:t>
      </w:r>
    </w:p>
    <w:p>
      <w:pPr>
        <w:spacing w:lineRule="auto" w:line="240" w:after="0" w:beforeAutospacing="0" w:afterAutospacing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Прикладное творчество – по 1 часу в неделю;</w:t>
      </w:r>
    </w:p>
    <w:p>
      <w:pPr>
        <w:spacing w:lineRule="auto" w:line="240" w:after="0" w:beforeAutospacing="0" w:afterAutospacing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Лепка – по 1 часу в неделю;</w:t>
      </w:r>
    </w:p>
    <w:p>
      <w:pPr>
        <w:spacing w:lineRule="auto" w:line="240" w:after="0" w:beforeAutospacing="0" w:afterAutospacing="0"/>
        <w:rPr>
          <w:rFonts w:ascii="Times New Roman" w:hAnsi="Times New Roman"/>
        </w:rPr>
      </w:pPr>
      <w:r>
        <w:rPr>
          <w:rFonts w:ascii="Times New Roman" w:hAnsi="Times New Roman"/>
        </w:rPr>
        <w:t>Основы изобразительной грамоты и рисование – по 2 часа в неделю;</w:t>
      </w:r>
    </w:p>
    <w:p>
      <w:pPr>
        <w:spacing w:lineRule="auto" w:line="240" w:after="0" w:beforeAutospacing="0" w:afterAutospacing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Рисунок- 4-6 классы – по 2 часа; 7-8 классы  - по 3 часа;</w:t>
      </w:r>
    </w:p>
    <w:p>
      <w:pPr>
        <w:spacing w:lineRule="auto" w:line="240" w:after="0" w:beforeAutospacing="0" w:afterAutospacing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Живопись - 4-6 классы – по 2 часа; 7-8 классы  - по 3 часа;</w:t>
      </w:r>
    </w:p>
    <w:p>
      <w:pPr>
        <w:spacing w:lineRule="auto" w:line="240" w:after="0" w:beforeAutospacing="0" w:afterAutospacing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Композиция станковая - 4-6 классы – по 3 часа; 7-8 классы  - по 4 часа;</w:t>
      </w:r>
    </w:p>
    <w:p>
      <w:pPr>
        <w:spacing w:lineRule="auto" w:line="240" w:after="0" w:beforeAutospacing="0" w:afterAutospacing="0"/>
        <w:rPr>
          <w:rFonts w:ascii="Times New Roman" w:hAnsi="Times New Roman"/>
        </w:rPr>
      </w:pPr>
      <w:r>
        <w:rPr>
          <w:rFonts w:ascii="Times New Roman" w:hAnsi="Times New Roman"/>
        </w:rPr>
        <w:t>Беседы об искусстве – по 0,5 часа в неделю;</w:t>
      </w:r>
    </w:p>
    <w:p>
      <w:pPr>
        <w:spacing w:lineRule="auto" w:line="240" w:after="0" w:beforeAutospacing="0" w:afterAutospacing="0"/>
        <w:rPr>
          <w:rFonts w:ascii="Times New Roman" w:hAnsi="Times New Roman"/>
        </w:rPr>
      </w:pPr>
      <w:r>
        <w:rPr>
          <w:rFonts w:ascii="Times New Roman" w:hAnsi="Times New Roman"/>
        </w:rPr>
        <w:t>История изобразительного искусства – по 1 часу в неделю.</w:t>
      </w:r>
    </w:p>
    <w:p>
      <w:pPr>
        <w:spacing w:lineRule="auto" w:line="240" w:after="0" w:beforeAutospacing="0" w:afterAutospacing="0"/>
        <w:rPr>
          <w:rFonts w:ascii="Times New Roman" w:hAnsi="Times New Roman"/>
          <w:b w:val="1"/>
          <w:sz w:val="32"/>
        </w:rPr>
      </w:pPr>
    </w:p>
    <w:sectPr>
      <w:type w:val="nextPage"/>
      <w:pgSz w:w="16838" w:h="11906" w:code="9" w:orient="landscape"/>
      <w:pgMar w:left="1134" w:right="1134" w:top="284" w:bottom="850" w:header="708" w:footer="708" w:gutter="0"/>
    </w:sectPr>
  </w:body>
</w:document>
</file>

<file path=word/numbering.xml><?xml version="1.0" encoding="utf-8"?>
<w:numbering xmlns:w="http://schemas.openxmlformats.org/wordprocessingml/2006/main">
  <w:abstractNum w:abstractNumId="0">
    <w:nsid w:val="0000007D"/>
    <w:multiLevelType w:val="hybridMultilevel"/>
    <w:lvl w:ilvl="0">
      <w:start w:val="1"/>
      <w:numFmt w:val="bullet"/>
      <w:suff w:val="tab"/>
      <w:lvlText w:val=""/>
      <w:lvlJc w:val="left"/>
      <w:pPr>
        <w:ind w:hanging="360" w:left="502"/>
        <w:tabs>
          <w:tab w:val="left" w:pos="502" w:leader="none"/>
        </w:tabs>
      </w:pPr>
      <w:rPr>
        <w:rFonts w:ascii="Symbol" w:hAnsi="Symbol"/>
      </w:rPr>
    </w:lvl>
    <w:lvl w:ilvl="1" w:tplc="7E9D4B2F">
      <w:start w:val="1"/>
      <w:numFmt w:val="decimal"/>
      <w:suff w:val="tab"/>
      <w:lvlText w:val="%1."/>
      <w:lvlJc w:val="left"/>
      <w:pPr/>
      <w:rPr/>
    </w:lvl>
    <w:lvl w:ilvl="2" w:tplc="5941EE30">
      <w:start w:val="1"/>
      <w:numFmt w:val="decimal"/>
      <w:suff w:val="tab"/>
      <w:lvlText w:val="%1."/>
      <w:lvlJc w:val="left"/>
      <w:pPr/>
      <w:rPr/>
    </w:lvl>
    <w:lvl w:ilvl="3" w:tplc="4C1335DB">
      <w:start w:val="1"/>
      <w:numFmt w:val="decimal"/>
      <w:suff w:val="tab"/>
      <w:lvlText w:val="%1."/>
      <w:lvlJc w:val="left"/>
      <w:pPr/>
      <w:rPr/>
    </w:lvl>
    <w:lvl w:ilvl="4" w:tplc="33941DDF">
      <w:start w:val="1"/>
      <w:numFmt w:val="decimal"/>
      <w:suff w:val="tab"/>
      <w:lvlText w:val="%1."/>
      <w:lvlJc w:val="left"/>
      <w:pPr/>
      <w:rPr/>
    </w:lvl>
    <w:lvl w:ilvl="5" w:tplc="03352F5D">
      <w:start w:val="1"/>
      <w:numFmt w:val="decimal"/>
      <w:suff w:val="tab"/>
      <w:lvlText w:val="%1."/>
      <w:lvlJc w:val="left"/>
      <w:pPr/>
      <w:rPr/>
    </w:lvl>
    <w:lvl w:ilvl="6" w:tplc="0B1136DB">
      <w:start w:val="1"/>
      <w:numFmt w:val="decimal"/>
      <w:suff w:val="tab"/>
      <w:lvlText w:val="%1."/>
      <w:lvlJc w:val="left"/>
      <w:pPr/>
      <w:rPr/>
    </w:lvl>
    <w:lvl w:ilvl="7" w:tplc="56B6D60C">
      <w:start w:val="1"/>
      <w:numFmt w:val="decimal"/>
      <w:suff w:val="tab"/>
      <w:lvlText w:val="%1."/>
      <w:lvlJc w:val="left"/>
      <w:pPr/>
      <w:rPr/>
    </w:lvl>
    <w:lvl w:ilvl="8" w:tplc="799A56B0">
      <w:start w:val="1"/>
      <w:numFmt w:val="decimal"/>
      <w:suff w:val="tab"/>
      <w:lvlText w:val="%1."/>
      <w:lvlJc w:val="left"/>
      <w:pPr/>
      <w:rPr/>
    </w:lvl>
  </w:abstractNum>
  <w:abstractNum w:abstractNumId="1">
    <w:nsid w:val="00000002"/>
    <w:multiLevelType w:val="hybridMultilevel"/>
    <w:lvl w:ilvl="0">
      <w:start w:val="1"/>
      <w:numFmt w:val="bullet"/>
      <w:suff w:val="tab"/>
      <w:lvlText w:val="*"/>
      <w:lvlJc w:val="left"/>
      <w:pPr/>
      <w:rPr/>
    </w:lvl>
    <w:lvl w:ilvl="1" w:tplc="54B98075">
      <w:start w:val="1"/>
      <w:numFmt w:val="decimal"/>
      <w:suff w:val="tab"/>
      <w:lvlText w:val="%1."/>
      <w:lvlJc w:val="left"/>
      <w:pPr/>
      <w:rPr/>
    </w:lvl>
    <w:lvl w:ilvl="2" w:tplc="4EB00102">
      <w:start w:val="1"/>
      <w:numFmt w:val="decimal"/>
      <w:suff w:val="tab"/>
      <w:lvlText w:val="%1."/>
      <w:lvlJc w:val="left"/>
      <w:pPr/>
      <w:rPr/>
    </w:lvl>
    <w:lvl w:ilvl="3" w:tplc="52C6C57C">
      <w:start w:val="1"/>
      <w:numFmt w:val="decimal"/>
      <w:suff w:val="tab"/>
      <w:lvlText w:val="%1."/>
      <w:lvlJc w:val="left"/>
      <w:pPr/>
      <w:rPr/>
    </w:lvl>
    <w:lvl w:ilvl="4" w:tplc="5C9FE5F5">
      <w:start w:val="1"/>
      <w:numFmt w:val="decimal"/>
      <w:suff w:val="tab"/>
      <w:lvlText w:val="%1."/>
      <w:lvlJc w:val="left"/>
      <w:pPr/>
      <w:rPr/>
    </w:lvl>
    <w:lvl w:ilvl="5" w:tplc="6B09FA97">
      <w:start w:val="1"/>
      <w:numFmt w:val="decimal"/>
      <w:suff w:val="tab"/>
      <w:lvlText w:val="%1."/>
      <w:lvlJc w:val="left"/>
      <w:pPr/>
      <w:rPr/>
    </w:lvl>
    <w:lvl w:ilvl="6" w:tplc="7FC29C25">
      <w:start w:val="1"/>
      <w:numFmt w:val="decimal"/>
      <w:suff w:val="tab"/>
      <w:lvlText w:val="%1."/>
      <w:lvlJc w:val="left"/>
      <w:pPr/>
      <w:rPr/>
    </w:lvl>
    <w:lvl w:ilvl="7" w:tplc="6C84E6E7">
      <w:start w:val="1"/>
      <w:numFmt w:val="decimal"/>
      <w:suff w:val="tab"/>
      <w:lvlText w:val="%1."/>
      <w:lvlJc w:val="left"/>
      <w:pPr/>
      <w:rPr/>
    </w:lvl>
    <w:lvl w:ilvl="8" w:tplc="639C05FD">
      <w:start w:val="1"/>
      <w:numFmt w:val="decimal"/>
      <w:suff w:val="tab"/>
      <w:lvlText w:val="%1."/>
      <w:lvlJc w:val="left"/>
      <w:pPr/>
      <w:rPr/>
    </w:lvl>
  </w:abstractNum>
  <w:abstractNum w:abstractNumId="2">
    <w:nsid w:val="181932A4"/>
    <w:multiLevelType w:val="hybridMultilevel"/>
    <w:lvl w:ilvl="0" w:tplc="FBCC71F2">
      <w:start w:val="1"/>
      <w:numFmt w:val="bullet"/>
      <w:suff w:val="tab"/>
      <w:lvlText w:val=""/>
      <w:lvlJc w:val="left"/>
      <w:pPr>
        <w:ind w:hanging="360" w:left="360"/>
        <w:tabs>
          <w:tab w:val="left" w:pos="360" w:leader="none"/>
        </w:tabs>
      </w:pPr>
      <w:rPr>
        <w:rFonts w:ascii="Symbol" w:hAnsi="Symbol"/>
      </w:rPr>
    </w:lvl>
    <w:lvl w:ilvl="1" w:tplc="04190003">
      <w:start w:val="1"/>
      <w:numFmt w:val="bullet"/>
      <w:suff w:val="tab"/>
      <w:lvlText w:val="o"/>
      <w:lvlJc w:val="left"/>
      <w:pPr>
        <w:ind w:hanging="360" w:left="720"/>
        <w:tabs>
          <w:tab w:val="left" w:pos="720" w:leader="none"/>
        </w:tabs>
      </w:pPr>
      <w:rPr>
        <w:rFonts w:ascii="Courier New" w:hAnsi="Courier New"/>
      </w:rPr>
    </w:lvl>
    <w:lvl w:ilvl="2" w:tplc="04190005">
      <w:start w:val="1"/>
      <w:numFmt w:val="bullet"/>
      <w:suff w:val="tab"/>
      <w:lvlText w:val=""/>
      <w:lvlJc w:val="left"/>
      <w:pPr>
        <w:ind w:hanging="360" w:left="1440"/>
        <w:tabs>
          <w:tab w:val="left" w:pos="1440" w:leader="none"/>
        </w:tabs>
      </w:pPr>
      <w:rPr>
        <w:rFonts w:ascii="Wingdings" w:hAnsi="Wingdings"/>
      </w:rPr>
    </w:lvl>
    <w:lvl w:ilvl="3" w:tplc="04190001">
      <w:start w:val="1"/>
      <w:numFmt w:val="bullet"/>
      <w:suff w:val="tab"/>
      <w:lvlText w:val=""/>
      <w:lvlJc w:val="left"/>
      <w:pPr>
        <w:ind w:hanging="360" w:left="2160"/>
        <w:tabs>
          <w:tab w:val="left" w:pos="2160" w:leader="none"/>
        </w:tabs>
      </w:pPr>
      <w:rPr>
        <w:rFonts w:ascii="Symbol" w:hAnsi="Symbol"/>
      </w:rPr>
    </w:lvl>
    <w:lvl w:ilvl="4" w:tplc="04190003">
      <w:start w:val="1"/>
      <w:numFmt w:val="bullet"/>
      <w:suff w:val="tab"/>
      <w:lvlText w:val="o"/>
      <w:lvlJc w:val="left"/>
      <w:pPr>
        <w:ind w:hanging="360" w:left="2880"/>
        <w:tabs>
          <w:tab w:val="left" w:pos="2880" w:leader="none"/>
        </w:tabs>
      </w:pPr>
      <w:rPr>
        <w:rFonts w:ascii="Courier New" w:hAnsi="Courier New"/>
      </w:rPr>
    </w:lvl>
    <w:lvl w:ilvl="5" w:tplc="04190005">
      <w:start w:val="1"/>
      <w:numFmt w:val="bullet"/>
      <w:suff w:val="tab"/>
      <w:lvlText w:val=""/>
      <w:lvlJc w:val="left"/>
      <w:pPr>
        <w:ind w:hanging="360" w:left="3600"/>
        <w:tabs>
          <w:tab w:val="left" w:pos="3600" w:leader="none"/>
        </w:tabs>
      </w:pPr>
      <w:rPr>
        <w:rFonts w:ascii="Wingdings" w:hAnsi="Wingdings"/>
      </w:rPr>
    </w:lvl>
    <w:lvl w:ilvl="6" w:tplc="04190001">
      <w:start w:val="1"/>
      <w:numFmt w:val="bullet"/>
      <w:suff w:val="tab"/>
      <w:lvlText w:val=""/>
      <w:lvlJc w:val="left"/>
      <w:pPr>
        <w:ind w:hanging="360" w:left="4320"/>
        <w:tabs>
          <w:tab w:val="left" w:pos="4320" w:leader="none"/>
        </w:tabs>
      </w:pPr>
      <w:rPr>
        <w:rFonts w:ascii="Symbol" w:hAnsi="Symbol"/>
      </w:rPr>
    </w:lvl>
    <w:lvl w:ilvl="7" w:tplc="04190003">
      <w:start w:val="1"/>
      <w:numFmt w:val="bullet"/>
      <w:suff w:val="tab"/>
      <w:lvlText w:val="o"/>
      <w:lvlJc w:val="left"/>
      <w:pPr>
        <w:ind w:hanging="360" w:left="5040"/>
        <w:tabs>
          <w:tab w:val="left" w:pos="5040" w:leader="none"/>
        </w:tabs>
      </w:pPr>
      <w:rPr>
        <w:rFonts w:ascii="Courier New" w:hAnsi="Courier New"/>
      </w:rPr>
    </w:lvl>
    <w:lvl w:ilvl="8" w:tplc="04190005">
      <w:start w:val="1"/>
      <w:numFmt w:val="bullet"/>
      <w:suff w:val="tab"/>
      <w:lvlText w:val=""/>
      <w:lvlJc w:val="left"/>
      <w:pPr>
        <w:ind w:hanging="360" w:left="5760"/>
        <w:tabs>
          <w:tab w:val="left" w:pos="5760" w:leader="none"/>
        </w:tabs>
      </w:pPr>
      <w:rPr>
        <w:rFonts w:ascii="Wingdings" w:hAnsi="Wingdings"/>
      </w:rPr>
    </w:lvl>
  </w:abstractNum>
  <w:abstractNum w:abstractNumId="3">
    <w:nsid w:val="19BE5623"/>
    <w:multiLevelType w:val="hybridMultilevel"/>
    <w:lvl w:ilvl="0" w:tplc="0419000F">
      <w:start w:val="1"/>
      <w:numFmt w:val="decimal"/>
      <w:suff w:val="tab"/>
      <w:lvlText w:val="%1."/>
      <w:lvlJc w:val="left"/>
      <w:pPr>
        <w:ind w:hanging="360" w:left="1070"/>
      </w:pPr>
      <w:rPr>
        <w:rFonts w:ascii="Times New Roman" w:hAnsi="Times New Roman"/>
      </w:rPr>
    </w:lvl>
    <w:lvl w:ilvl="1" w:tplc="04190019">
      <w:start w:val="1"/>
      <w:numFmt w:val="lowerLetter"/>
      <w:suff w:val="tab"/>
      <w:lvlText w:val="%2."/>
      <w:lvlJc w:val="left"/>
      <w:pPr>
        <w:ind w:hanging="360" w:left="1299"/>
      </w:pPr>
      <w:rPr>
        <w:rFonts w:ascii="Times New Roman" w:hAnsi="Times New Roman"/>
      </w:rPr>
    </w:lvl>
    <w:lvl w:ilvl="2" w:tplc="0419001B">
      <w:start w:val="1"/>
      <w:numFmt w:val="lowerRoman"/>
      <w:suff w:val="tab"/>
      <w:lvlText w:val="%3."/>
      <w:lvlJc w:val="right"/>
      <w:pPr>
        <w:ind w:hanging="180" w:left="2019"/>
      </w:pPr>
      <w:rPr>
        <w:rFonts w:ascii="Times New Roman" w:hAnsi="Times New Roman"/>
      </w:rPr>
    </w:lvl>
    <w:lvl w:ilvl="3" w:tplc="0419000F">
      <w:start w:val="1"/>
      <w:numFmt w:val="decimal"/>
      <w:suff w:val="tab"/>
      <w:lvlText w:val="%4."/>
      <w:lvlJc w:val="left"/>
      <w:pPr>
        <w:ind w:hanging="360" w:left="2739"/>
      </w:pPr>
      <w:rPr>
        <w:rFonts w:ascii="Times New Roman" w:hAnsi="Times New Roman"/>
      </w:rPr>
    </w:lvl>
    <w:lvl w:ilvl="4" w:tplc="04190019">
      <w:start w:val="1"/>
      <w:numFmt w:val="lowerLetter"/>
      <w:suff w:val="tab"/>
      <w:lvlText w:val="%5."/>
      <w:lvlJc w:val="left"/>
      <w:pPr>
        <w:ind w:hanging="360" w:left="3459"/>
      </w:pPr>
      <w:rPr>
        <w:rFonts w:ascii="Times New Roman" w:hAnsi="Times New Roman"/>
      </w:rPr>
    </w:lvl>
    <w:lvl w:ilvl="5" w:tplc="0419001B">
      <w:start w:val="1"/>
      <w:numFmt w:val="lowerRoman"/>
      <w:suff w:val="tab"/>
      <w:lvlText w:val="%6."/>
      <w:lvlJc w:val="right"/>
      <w:pPr>
        <w:ind w:hanging="180" w:left="4179"/>
      </w:pPr>
      <w:rPr>
        <w:rFonts w:ascii="Times New Roman" w:hAnsi="Times New Roman"/>
      </w:rPr>
    </w:lvl>
    <w:lvl w:ilvl="6" w:tplc="0419000F">
      <w:start w:val="1"/>
      <w:numFmt w:val="decimal"/>
      <w:suff w:val="tab"/>
      <w:lvlText w:val="%7."/>
      <w:lvlJc w:val="left"/>
      <w:pPr>
        <w:ind w:hanging="360" w:left="4899"/>
      </w:pPr>
      <w:rPr>
        <w:rFonts w:ascii="Times New Roman" w:hAnsi="Times New Roman"/>
      </w:rPr>
    </w:lvl>
    <w:lvl w:ilvl="7" w:tplc="04190019">
      <w:start w:val="1"/>
      <w:numFmt w:val="lowerLetter"/>
      <w:suff w:val="tab"/>
      <w:lvlText w:val="%8."/>
      <w:lvlJc w:val="left"/>
      <w:pPr>
        <w:ind w:hanging="360" w:left="5619"/>
      </w:pPr>
      <w:rPr>
        <w:rFonts w:ascii="Times New Roman" w:hAnsi="Times New Roman"/>
      </w:rPr>
    </w:lvl>
    <w:lvl w:ilvl="8" w:tplc="0419001B">
      <w:start w:val="1"/>
      <w:numFmt w:val="lowerRoman"/>
      <w:suff w:val="tab"/>
      <w:lvlText w:val="%9."/>
      <w:lvlJc w:val="right"/>
      <w:pPr>
        <w:ind w:hanging="180" w:left="6339"/>
      </w:pPr>
      <w:rPr>
        <w:rFonts w:ascii="Times New Roman" w:hAnsi="Times New Roman"/>
      </w:rPr>
    </w:lvl>
  </w:abstractNum>
  <w:abstractNum w:abstractNumId="4">
    <w:nsid w:val="1AD060FB"/>
    <w:multiLevelType w:val="hybridMultilevel"/>
    <w:lvl w:ilvl="0">
      <w:start w:val="1"/>
      <w:numFmt w:val="bullet"/>
      <w:suff w:val="tab"/>
      <w:lvlText w:val="-"/>
      <w:lvlJc w:val="left"/>
      <w:pPr/>
      <w:rPr>
        <w:rFonts w:ascii="Times New Roman" w:hAnsi="Times New Roman"/>
        <w:b w:val="0"/>
        <w:i w:val="0"/>
        <w:strike w:val="0"/>
        <w:color w:val="000000"/>
        <w:sz w:val="20"/>
        <w:u w:val="none"/>
      </w:rPr>
    </w:lvl>
    <w:lvl w:ilvl="1">
      <w:start w:val="1"/>
      <w:numFmt w:val="decimal"/>
      <w:suff w:val="tab"/>
      <w:lvlText w:val=""/>
      <w:lvlJc w:val="left"/>
      <w:pPr/>
      <w:rPr/>
    </w:lvl>
    <w:lvl w:ilvl="2">
      <w:start w:val="1"/>
      <w:numFmt w:val="decimal"/>
      <w:suff w:val="tab"/>
      <w:lvlText w:val=""/>
      <w:lvlJc w:val="left"/>
      <w:pPr/>
      <w:rPr/>
    </w:lvl>
    <w:lvl w:ilvl="3">
      <w:start w:val="1"/>
      <w:numFmt w:val="decimal"/>
      <w:suff w:val="tab"/>
      <w:lvlText w:val=""/>
      <w:lvlJc w:val="left"/>
      <w:pPr/>
      <w:rPr/>
    </w:lvl>
    <w:lvl w:ilvl="4">
      <w:start w:val="1"/>
      <w:numFmt w:val="decimal"/>
      <w:suff w:val="tab"/>
      <w:lvlText w:val=""/>
      <w:lvlJc w:val="left"/>
      <w:pPr/>
      <w:rPr/>
    </w:lvl>
    <w:lvl w:ilvl="5">
      <w:start w:val="1"/>
      <w:numFmt w:val="decimal"/>
      <w:suff w:val="tab"/>
      <w:lvlText w:val=""/>
      <w:lvlJc w:val="left"/>
      <w:pPr/>
      <w:rPr/>
    </w:lvl>
    <w:lvl w:ilvl="6">
      <w:start w:val="1"/>
      <w:numFmt w:val="decimal"/>
      <w:suff w:val="tab"/>
      <w:lvlText w:val=""/>
      <w:lvlJc w:val="left"/>
      <w:pPr/>
      <w:rPr/>
    </w:lvl>
    <w:lvl w:ilvl="7">
      <w:start w:val="1"/>
      <w:numFmt w:val="decimal"/>
      <w:suff w:val="tab"/>
      <w:lvlText w:val=""/>
      <w:lvlJc w:val="left"/>
      <w:pPr/>
      <w:rPr/>
    </w:lvl>
    <w:lvl w:ilvl="8">
      <w:start w:val="1"/>
      <w:numFmt w:val="decimal"/>
      <w:suff w:val="tab"/>
      <w:lvlText w:val=""/>
      <w:lvlJc w:val="left"/>
      <w:pPr/>
      <w:rPr/>
    </w:lvl>
  </w:abstractNum>
  <w:abstractNum w:abstractNumId="5">
    <w:nsid w:val="346B3D09"/>
    <w:multiLevelType w:val="hybridMultilevel"/>
    <w:lvl w:ilvl="0" w:tplc="FFFFFFFF">
      <w:start w:val="1"/>
      <w:numFmt w:val="bullet"/>
      <w:pStyle w:val="P9"/>
      <w:suff w:val="tab"/>
      <w:lvlText w:val=""/>
      <w:lvlJc w:val="left"/>
      <w:pPr>
        <w:ind w:hanging="255" w:left="975"/>
        <w:tabs>
          <w:tab w:val="left" w:pos="975" w:leader="none"/>
        </w:tabs>
      </w:pPr>
      <w:rPr>
        <w:rFonts w:ascii="Symbol" w:hAnsi="Symbol"/>
      </w:rPr>
    </w:lvl>
    <w:lvl w:ilvl="1" w:tplc="FFFFFFFF">
      <w:start w:val="1"/>
      <w:numFmt w:val="bullet"/>
      <w:suff w:val="tab"/>
      <w:lvlText w:val="o"/>
      <w:lvlJc w:val="left"/>
      <w:pPr>
        <w:ind w:hanging="360" w:left="1451"/>
        <w:tabs>
          <w:tab w:val="left" w:pos="1451" w:leader="none"/>
        </w:tabs>
      </w:pPr>
      <w:rPr>
        <w:rFonts w:ascii="Courier New" w:hAnsi="Courier New"/>
      </w:rPr>
    </w:lvl>
    <w:lvl w:ilvl="2" w:tplc="FFFFFFFF">
      <w:start w:val="1"/>
      <w:numFmt w:val="decimal"/>
      <w:suff w:val="tab"/>
      <w:lvlText w:val="%3."/>
      <w:lvlJc w:val="left"/>
      <w:pPr>
        <w:ind w:hanging="360" w:left="2160"/>
        <w:tabs>
          <w:tab w:val="left" w:pos="2160" w:leader="none"/>
        </w:tabs>
      </w:pPr>
      <w:rPr/>
    </w:lvl>
    <w:lvl w:ilvl="3" w:tplc="FFFFFFFF">
      <w:start w:val="1"/>
      <w:numFmt w:val="decimal"/>
      <w:suff w:val="tab"/>
      <w:lvlText w:val="%4."/>
      <w:lvlJc w:val="left"/>
      <w:pPr>
        <w:ind w:hanging="360" w:left="2880"/>
        <w:tabs>
          <w:tab w:val="left" w:pos="2880" w:leader="none"/>
        </w:tabs>
      </w:pPr>
      <w:rPr/>
    </w:lvl>
    <w:lvl w:ilvl="4" w:tplc="FFFFFFFF">
      <w:start w:val="1"/>
      <w:numFmt w:val="decimal"/>
      <w:suff w:val="tab"/>
      <w:lvlText w:val="%5."/>
      <w:lvlJc w:val="left"/>
      <w:pPr>
        <w:ind w:hanging="360" w:left="3600"/>
        <w:tabs>
          <w:tab w:val="left" w:pos="3600" w:leader="none"/>
        </w:tabs>
      </w:pPr>
      <w:rPr/>
    </w:lvl>
    <w:lvl w:ilvl="5" w:tplc="FFFFFFFF">
      <w:start w:val="1"/>
      <w:numFmt w:val="decimal"/>
      <w:suff w:val="tab"/>
      <w:lvlText w:val="%6."/>
      <w:lvlJc w:val="left"/>
      <w:pPr>
        <w:ind w:hanging="360" w:left="4320"/>
        <w:tabs>
          <w:tab w:val="left" w:pos="4320" w:leader="none"/>
        </w:tabs>
      </w:pPr>
      <w:rPr/>
    </w:lvl>
    <w:lvl w:ilvl="6" w:tplc="FFFFFFFF">
      <w:start w:val="1"/>
      <w:numFmt w:val="decimal"/>
      <w:suff w:val="tab"/>
      <w:lvlText w:val="%7."/>
      <w:lvlJc w:val="left"/>
      <w:pPr>
        <w:ind w:hanging="360" w:left="5040"/>
        <w:tabs>
          <w:tab w:val="left" w:pos="5040" w:leader="none"/>
        </w:tabs>
      </w:pPr>
      <w:rPr/>
    </w:lvl>
    <w:lvl w:ilvl="7" w:tplc="FFFFFFFF">
      <w:start w:val="1"/>
      <w:numFmt w:val="decimal"/>
      <w:suff w:val="tab"/>
      <w:lvlText w:val="%8."/>
      <w:lvlJc w:val="left"/>
      <w:pPr>
        <w:ind w:hanging="360" w:left="5760"/>
        <w:tabs>
          <w:tab w:val="left" w:pos="5760" w:leader="none"/>
        </w:tabs>
      </w:pPr>
      <w:rPr/>
    </w:lvl>
    <w:lvl w:ilvl="8" w:tplc="FFFFFFFF">
      <w:start w:val="1"/>
      <w:numFmt w:val="decimal"/>
      <w:suff w:val="tab"/>
      <w:lvlText w:val="%9."/>
      <w:lvlJc w:val="left"/>
      <w:pPr>
        <w:ind w:hanging="360" w:left="6480"/>
        <w:tabs>
          <w:tab w:val="left" w:pos="6480" w:leader="none"/>
        </w:tabs>
      </w:pPr>
      <w:rPr/>
    </w:lvl>
  </w:abstractNum>
  <w:abstractNum w:abstractNumId="6">
    <w:nsid w:val="36895F0F"/>
    <w:multiLevelType w:val="hybridMultilevel"/>
    <w:lvl w:ilvl="0" w:tplc="FBCC71F2">
      <w:start w:val="1"/>
      <w:numFmt w:val="bullet"/>
      <w:suff w:val="tab"/>
      <w:lvlText w:val=""/>
      <w:lvlJc w:val="left"/>
      <w:pPr>
        <w:ind w:hanging="360" w:left="360"/>
        <w:tabs>
          <w:tab w:val="left" w:pos="360" w:leader="none"/>
        </w:tabs>
      </w:pPr>
      <w:rPr>
        <w:rFonts w:ascii="Symbol" w:hAnsi="Symbol"/>
      </w:rPr>
    </w:lvl>
    <w:lvl w:ilvl="1" w:tplc="04190003">
      <w:start w:val="1"/>
      <w:numFmt w:val="bullet"/>
      <w:suff w:val="tab"/>
      <w:lvlText w:val="o"/>
      <w:lvlJc w:val="left"/>
      <w:pPr>
        <w:ind w:hanging="360" w:left="720"/>
        <w:tabs>
          <w:tab w:val="left" w:pos="720" w:leader="none"/>
        </w:tabs>
      </w:pPr>
      <w:rPr>
        <w:rFonts w:ascii="Courier New" w:hAnsi="Courier New"/>
      </w:rPr>
    </w:lvl>
    <w:lvl w:ilvl="2" w:tplc="04190005">
      <w:start w:val="1"/>
      <w:numFmt w:val="bullet"/>
      <w:suff w:val="tab"/>
      <w:lvlText w:val=""/>
      <w:lvlJc w:val="left"/>
      <w:pPr>
        <w:ind w:hanging="360" w:left="1440"/>
        <w:tabs>
          <w:tab w:val="left" w:pos="1440" w:leader="none"/>
        </w:tabs>
      </w:pPr>
      <w:rPr>
        <w:rFonts w:ascii="Wingdings" w:hAnsi="Wingdings"/>
      </w:rPr>
    </w:lvl>
    <w:lvl w:ilvl="3" w:tplc="04190001">
      <w:start w:val="1"/>
      <w:numFmt w:val="bullet"/>
      <w:suff w:val="tab"/>
      <w:lvlText w:val=""/>
      <w:lvlJc w:val="left"/>
      <w:pPr>
        <w:ind w:hanging="360" w:left="2160"/>
        <w:tabs>
          <w:tab w:val="left" w:pos="2160" w:leader="none"/>
        </w:tabs>
      </w:pPr>
      <w:rPr>
        <w:rFonts w:ascii="Symbol" w:hAnsi="Symbol"/>
      </w:rPr>
    </w:lvl>
    <w:lvl w:ilvl="4" w:tplc="04190003">
      <w:start w:val="1"/>
      <w:numFmt w:val="bullet"/>
      <w:suff w:val="tab"/>
      <w:lvlText w:val="o"/>
      <w:lvlJc w:val="left"/>
      <w:pPr>
        <w:ind w:hanging="360" w:left="2880"/>
        <w:tabs>
          <w:tab w:val="left" w:pos="2880" w:leader="none"/>
        </w:tabs>
      </w:pPr>
      <w:rPr>
        <w:rFonts w:ascii="Courier New" w:hAnsi="Courier New"/>
      </w:rPr>
    </w:lvl>
    <w:lvl w:ilvl="5" w:tplc="04190005">
      <w:start w:val="1"/>
      <w:numFmt w:val="bullet"/>
      <w:suff w:val="tab"/>
      <w:lvlText w:val=""/>
      <w:lvlJc w:val="left"/>
      <w:pPr>
        <w:ind w:hanging="360" w:left="3600"/>
        <w:tabs>
          <w:tab w:val="left" w:pos="3600" w:leader="none"/>
        </w:tabs>
      </w:pPr>
      <w:rPr>
        <w:rFonts w:ascii="Wingdings" w:hAnsi="Wingdings"/>
      </w:rPr>
    </w:lvl>
    <w:lvl w:ilvl="6" w:tplc="04190001">
      <w:start w:val="1"/>
      <w:numFmt w:val="bullet"/>
      <w:suff w:val="tab"/>
      <w:lvlText w:val=""/>
      <w:lvlJc w:val="left"/>
      <w:pPr>
        <w:ind w:hanging="360" w:left="4320"/>
        <w:tabs>
          <w:tab w:val="left" w:pos="4320" w:leader="none"/>
        </w:tabs>
      </w:pPr>
      <w:rPr>
        <w:rFonts w:ascii="Symbol" w:hAnsi="Symbol"/>
      </w:rPr>
    </w:lvl>
    <w:lvl w:ilvl="7" w:tplc="04190003">
      <w:start w:val="1"/>
      <w:numFmt w:val="bullet"/>
      <w:suff w:val="tab"/>
      <w:lvlText w:val="o"/>
      <w:lvlJc w:val="left"/>
      <w:pPr>
        <w:ind w:hanging="360" w:left="5040"/>
        <w:tabs>
          <w:tab w:val="left" w:pos="5040" w:leader="none"/>
        </w:tabs>
      </w:pPr>
      <w:rPr>
        <w:rFonts w:ascii="Courier New" w:hAnsi="Courier New"/>
      </w:rPr>
    </w:lvl>
    <w:lvl w:ilvl="8" w:tplc="04190005">
      <w:start w:val="1"/>
      <w:numFmt w:val="bullet"/>
      <w:suff w:val="tab"/>
      <w:lvlText w:val=""/>
      <w:lvlJc w:val="left"/>
      <w:pPr>
        <w:ind w:hanging="360" w:left="5760"/>
        <w:tabs>
          <w:tab w:val="left" w:pos="5760" w:leader="none"/>
        </w:tabs>
      </w:pPr>
      <w:rPr>
        <w:rFonts w:ascii="Wingdings" w:hAnsi="Wingdings"/>
      </w:rPr>
    </w:lvl>
  </w:abstractNum>
  <w:abstractNum w:abstractNumId="7">
    <w:nsid w:val="4E1244BA"/>
    <w:multiLevelType w:val="hybridMultilevel"/>
    <w:lvl w:ilvl="0" w:tplc="CAB4EFA2">
      <w:start w:val="1"/>
      <w:numFmt w:val="upperRoman"/>
      <w:suff w:val="tab"/>
      <w:lvlText w:val="%1."/>
      <w:lvlJc w:val="left"/>
      <w:pPr>
        <w:ind w:hanging="720" w:left="940"/>
      </w:pPr>
      <w:rPr/>
    </w:lvl>
    <w:lvl w:ilvl="1" w:tplc="04190019">
      <w:start w:val="1"/>
      <w:numFmt w:val="lowerLetter"/>
      <w:suff w:val="tab"/>
      <w:lvlText w:val="%2."/>
      <w:lvlJc w:val="left"/>
      <w:pPr>
        <w:ind w:hanging="360" w:left="1300"/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020"/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740"/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460"/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180"/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4900"/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620"/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340"/>
      </w:pPr>
      <w:rPr/>
    </w:lvl>
  </w:abstractNum>
  <w:abstractNum w:abstractNumId="8">
    <w:nsid w:val="502F5D86"/>
    <w:multiLevelType w:val="hybridMultilevel"/>
    <w:lvl w:ilvl="0" w:tplc="FBCC71F2">
      <w:start w:val="1"/>
      <w:numFmt w:val="bullet"/>
      <w:suff w:val="tab"/>
      <w:lvlText w:val=""/>
      <w:lvlJc w:val="left"/>
      <w:pPr>
        <w:ind w:hanging="360" w:left="900"/>
        <w:tabs>
          <w:tab w:val="left" w:pos="900" w:leader="none"/>
        </w:tabs>
      </w:pPr>
      <w:rPr>
        <w:rFonts w:ascii="Symbol" w:hAnsi="Symbol"/>
      </w:rPr>
    </w:lvl>
    <w:lvl w:ilvl="1" w:tplc="04190003">
      <w:start w:val="1"/>
      <w:numFmt w:val="bullet"/>
      <w:suff w:val="tab"/>
      <w:lvlText w:val="o"/>
      <w:lvlJc w:val="left"/>
      <w:pPr>
        <w:ind w:hanging="360" w:left="1260"/>
        <w:tabs>
          <w:tab w:val="left" w:pos="1260" w:leader="none"/>
        </w:tabs>
      </w:pPr>
      <w:rPr>
        <w:rFonts w:ascii="Courier New" w:hAnsi="Courier New"/>
      </w:rPr>
    </w:lvl>
    <w:lvl w:ilvl="2" w:tplc="04190005">
      <w:start w:val="1"/>
      <w:numFmt w:val="bullet"/>
      <w:suff w:val="tab"/>
      <w:lvlText w:val=""/>
      <w:lvlJc w:val="left"/>
      <w:pPr>
        <w:ind w:hanging="360" w:left="1980"/>
        <w:tabs>
          <w:tab w:val="left" w:pos="1980" w:leader="none"/>
        </w:tabs>
      </w:pPr>
      <w:rPr>
        <w:rFonts w:ascii="Wingdings" w:hAnsi="Wingdings"/>
      </w:rPr>
    </w:lvl>
    <w:lvl w:ilvl="3" w:tplc="04190001">
      <w:start w:val="1"/>
      <w:numFmt w:val="bullet"/>
      <w:suff w:val="tab"/>
      <w:lvlText w:val=""/>
      <w:lvlJc w:val="left"/>
      <w:pPr>
        <w:ind w:hanging="360" w:left="2700"/>
        <w:tabs>
          <w:tab w:val="left" w:pos="2700" w:leader="none"/>
        </w:tabs>
      </w:pPr>
      <w:rPr>
        <w:rFonts w:ascii="Symbol" w:hAnsi="Symbol"/>
      </w:rPr>
    </w:lvl>
    <w:lvl w:ilvl="4" w:tplc="04190003">
      <w:start w:val="1"/>
      <w:numFmt w:val="bullet"/>
      <w:suff w:val="tab"/>
      <w:lvlText w:val="o"/>
      <w:lvlJc w:val="left"/>
      <w:pPr>
        <w:ind w:hanging="360" w:left="3420"/>
        <w:tabs>
          <w:tab w:val="left" w:pos="3420" w:leader="none"/>
        </w:tabs>
      </w:pPr>
      <w:rPr>
        <w:rFonts w:ascii="Courier New" w:hAnsi="Courier New"/>
      </w:rPr>
    </w:lvl>
    <w:lvl w:ilvl="5" w:tplc="04190005">
      <w:start w:val="1"/>
      <w:numFmt w:val="bullet"/>
      <w:suff w:val="tab"/>
      <w:lvlText w:val=""/>
      <w:lvlJc w:val="left"/>
      <w:pPr>
        <w:ind w:hanging="360" w:left="4140"/>
        <w:tabs>
          <w:tab w:val="left" w:pos="4140" w:leader="none"/>
        </w:tabs>
      </w:pPr>
      <w:rPr>
        <w:rFonts w:ascii="Wingdings" w:hAnsi="Wingdings"/>
      </w:rPr>
    </w:lvl>
    <w:lvl w:ilvl="6" w:tplc="04190001">
      <w:start w:val="1"/>
      <w:numFmt w:val="bullet"/>
      <w:suff w:val="tab"/>
      <w:lvlText w:val=""/>
      <w:lvlJc w:val="left"/>
      <w:pPr>
        <w:ind w:hanging="360" w:left="4860"/>
        <w:tabs>
          <w:tab w:val="left" w:pos="4860" w:leader="none"/>
        </w:tabs>
      </w:pPr>
      <w:rPr>
        <w:rFonts w:ascii="Symbol" w:hAnsi="Symbol"/>
      </w:rPr>
    </w:lvl>
    <w:lvl w:ilvl="7" w:tplc="04190003">
      <w:start w:val="1"/>
      <w:numFmt w:val="bullet"/>
      <w:suff w:val="tab"/>
      <w:lvlText w:val="o"/>
      <w:lvlJc w:val="left"/>
      <w:pPr>
        <w:ind w:hanging="360" w:left="5580"/>
        <w:tabs>
          <w:tab w:val="left" w:pos="5580" w:leader="none"/>
        </w:tabs>
      </w:pPr>
      <w:rPr>
        <w:rFonts w:ascii="Courier New" w:hAnsi="Courier New"/>
      </w:rPr>
    </w:lvl>
    <w:lvl w:ilvl="8" w:tplc="04190005">
      <w:start w:val="1"/>
      <w:numFmt w:val="bullet"/>
      <w:suff w:val="tab"/>
      <w:lvlText w:val=""/>
      <w:lvlJc w:val="left"/>
      <w:pPr>
        <w:ind w:hanging="360" w:left="6300"/>
        <w:tabs>
          <w:tab w:val="left" w:pos="6300" w:leader="none"/>
        </w:tabs>
      </w:pPr>
      <w:rPr>
        <w:rFonts w:ascii="Wingdings" w:hAnsi="Wingdings"/>
      </w:rPr>
    </w:lvl>
  </w:abstractNum>
  <w:abstractNum w:abstractNumId="9">
    <w:nsid w:val="608E70AA"/>
    <w:multiLevelType w:val="hybridMultilevel"/>
    <w:lvl w:ilvl="0" w:tplc="8CB2F64E">
      <w:start w:val="1"/>
      <w:numFmt w:val="upperRoman"/>
      <w:suff w:val="tab"/>
      <w:lvlText w:val="%1."/>
      <w:lvlJc w:val="left"/>
      <w:pPr>
        <w:ind w:hanging="720" w:left="1004"/>
      </w:pPr>
      <w:rPr/>
    </w:lvl>
    <w:lvl w:ilvl="1" w:tplc="041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10">
    <w:nsid w:val="64A677FA"/>
    <w:multiLevelType w:val="multilevel"/>
    <w:lvl w:ilvl="0">
      <w:start w:val="1"/>
      <w:numFmt w:val="decimal"/>
      <w:suff w:val="tab"/>
      <w:lvlText w:val="%1."/>
      <w:lvlJc w:val="left"/>
      <w:pPr>
        <w:ind w:hanging="360" w:left="360"/>
      </w:pPr>
      <w:rPr/>
    </w:lvl>
    <w:lvl w:ilvl="1">
      <w:start w:val="1"/>
      <w:numFmt w:val="decimal"/>
      <w:suff w:val="tab"/>
      <w:lvlText w:val="%1.%2."/>
      <w:lvlJc w:val="left"/>
      <w:pPr>
        <w:ind w:hanging="360" w:left="360"/>
      </w:pPr>
      <w:rPr/>
    </w:lvl>
    <w:lvl w:ilvl="2">
      <w:start w:val="1"/>
      <w:numFmt w:val="decimal"/>
      <w:suff w:val="tab"/>
      <w:lvlText w:val="%1.%2.%3."/>
      <w:lvlJc w:val="left"/>
      <w:pPr>
        <w:ind w:hanging="720" w:left="720"/>
      </w:pPr>
      <w:rPr/>
    </w:lvl>
    <w:lvl w:ilvl="3">
      <w:start w:val="1"/>
      <w:numFmt w:val="decimal"/>
      <w:suff w:val="tab"/>
      <w:lvlText w:val="%1.%2.%3.%4."/>
      <w:lvlJc w:val="left"/>
      <w:pPr>
        <w:ind w:hanging="720" w:left="720"/>
      </w:pPr>
      <w:rPr/>
    </w:lvl>
    <w:lvl w:ilvl="4">
      <w:start w:val="1"/>
      <w:numFmt w:val="decimal"/>
      <w:suff w:val="tab"/>
      <w:lvlText w:val="%1.%2.%3.%4.%5."/>
      <w:lvlJc w:val="left"/>
      <w:pPr>
        <w:ind w:hanging="1080" w:left="1080"/>
      </w:pPr>
      <w:rPr/>
    </w:lvl>
    <w:lvl w:ilvl="5">
      <w:start w:val="1"/>
      <w:numFmt w:val="decimal"/>
      <w:suff w:val="tab"/>
      <w:lvlText w:val="%1.%2.%3.%4.%5.%6."/>
      <w:lvlJc w:val="left"/>
      <w:pPr>
        <w:ind w:hanging="1080" w:left="1080"/>
      </w:pPr>
      <w:rPr/>
    </w:lvl>
    <w:lvl w:ilvl="6">
      <w:start w:val="1"/>
      <w:numFmt w:val="decimal"/>
      <w:suff w:val="tab"/>
      <w:lvlText w:val="%1.%2.%3.%4.%5.%6.%7."/>
      <w:lvlJc w:val="left"/>
      <w:pPr>
        <w:ind w:hanging="1440" w:left="1440"/>
      </w:pPr>
      <w:rPr/>
    </w:lvl>
    <w:lvl w:ilvl="7">
      <w:start w:val="1"/>
      <w:numFmt w:val="decimal"/>
      <w:suff w:val="tab"/>
      <w:lvlText w:val="%1.%2.%3.%4.%5.%6.%7.%8."/>
      <w:lvlJc w:val="left"/>
      <w:pPr>
        <w:ind w:hanging="1440" w:left="1440"/>
      </w:pPr>
      <w:rPr/>
    </w:lvl>
    <w:lvl w:ilvl="8">
      <w:start w:val="1"/>
      <w:numFmt w:val="decimal"/>
      <w:suff w:val="tab"/>
      <w:lvlText w:val="%1.%2.%3.%4.%5.%6.%7.%8.%9."/>
      <w:lvlJc w:val="left"/>
      <w:pPr>
        <w:ind w:hanging="1800" w:left="1800"/>
      </w:pPr>
      <w:rPr/>
    </w:lvl>
  </w:abstractNum>
  <w:abstractNum w:abstractNumId="11">
    <w:nsid w:val="67AB5987"/>
    <w:multiLevelType w:val="hybridMultilevel"/>
    <w:lvl w:ilvl="0" w:tplc="FBCC71F2">
      <w:start w:val="1"/>
      <w:numFmt w:val="bullet"/>
      <w:suff w:val="tab"/>
      <w:lvlText w:val=""/>
      <w:lvlJc w:val="left"/>
      <w:pPr>
        <w:ind w:hanging="360" w:left="360"/>
        <w:tabs>
          <w:tab w:val="left" w:pos="360" w:leader="none"/>
        </w:tabs>
      </w:pPr>
      <w:rPr>
        <w:rFonts w:ascii="Symbol" w:hAnsi="Symbol"/>
      </w:rPr>
    </w:lvl>
    <w:lvl w:ilvl="1" w:tplc="04190003">
      <w:start w:val="1"/>
      <w:numFmt w:val="bullet"/>
      <w:suff w:val="tab"/>
      <w:lvlText w:val="o"/>
      <w:lvlJc w:val="left"/>
      <w:pPr>
        <w:ind w:hanging="360" w:left="720"/>
        <w:tabs>
          <w:tab w:val="left" w:pos="720" w:leader="none"/>
        </w:tabs>
      </w:pPr>
      <w:rPr>
        <w:rFonts w:ascii="Courier New" w:hAnsi="Courier New"/>
      </w:rPr>
    </w:lvl>
    <w:lvl w:ilvl="2" w:tplc="04190005">
      <w:start w:val="1"/>
      <w:numFmt w:val="bullet"/>
      <w:suff w:val="tab"/>
      <w:lvlText w:val=""/>
      <w:lvlJc w:val="left"/>
      <w:pPr>
        <w:ind w:hanging="360" w:left="1440"/>
        <w:tabs>
          <w:tab w:val="left" w:pos="1440" w:leader="none"/>
        </w:tabs>
      </w:pPr>
      <w:rPr>
        <w:rFonts w:ascii="Wingdings" w:hAnsi="Wingdings"/>
      </w:rPr>
    </w:lvl>
    <w:lvl w:ilvl="3" w:tplc="04190001">
      <w:start w:val="1"/>
      <w:numFmt w:val="bullet"/>
      <w:suff w:val="tab"/>
      <w:lvlText w:val=""/>
      <w:lvlJc w:val="left"/>
      <w:pPr>
        <w:ind w:hanging="360" w:left="2160"/>
        <w:tabs>
          <w:tab w:val="left" w:pos="2160" w:leader="none"/>
        </w:tabs>
      </w:pPr>
      <w:rPr>
        <w:rFonts w:ascii="Symbol" w:hAnsi="Symbol"/>
      </w:rPr>
    </w:lvl>
    <w:lvl w:ilvl="4" w:tplc="04190003">
      <w:start w:val="1"/>
      <w:numFmt w:val="bullet"/>
      <w:suff w:val="tab"/>
      <w:lvlText w:val="o"/>
      <w:lvlJc w:val="left"/>
      <w:pPr>
        <w:ind w:hanging="360" w:left="2880"/>
        <w:tabs>
          <w:tab w:val="left" w:pos="2880" w:leader="none"/>
        </w:tabs>
      </w:pPr>
      <w:rPr>
        <w:rFonts w:ascii="Courier New" w:hAnsi="Courier New"/>
      </w:rPr>
    </w:lvl>
    <w:lvl w:ilvl="5" w:tplc="04190005">
      <w:start w:val="1"/>
      <w:numFmt w:val="bullet"/>
      <w:suff w:val="tab"/>
      <w:lvlText w:val=""/>
      <w:lvlJc w:val="left"/>
      <w:pPr>
        <w:ind w:hanging="360" w:left="3600"/>
        <w:tabs>
          <w:tab w:val="left" w:pos="3600" w:leader="none"/>
        </w:tabs>
      </w:pPr>
      <w:rPr>
        <w:rFonts w:ascii="Wingdings" w:hAnsi="Wingdings"/>
      </w:rPr>
    </w:lvl>
    <w:lvl w:ilvl="6" w:tplc="04190001">
      <w:start w:val="1"/>
      <w:numFmt w:val="bullet"/>
      <w:suff w:val="tab"/>
      <w:lvlText w:val=""/>
      <w:lvlJc w:val="left"/>
      <w:pPr>
        <w:ind w:hanging="360" w:left="4320"/>
        <w:tabs>
          <w:tab w:val="left" w:pos="4320" w:leader="none"/>
        </w:tabs>
      </w:pPr>
      <w:rPr>
        <w:rFonts w:ascii="Symbol" w:hAnsi="Symbol"/>
      </w:rPr>
    </w:lvl>
    <w:lvl w:ilvl="7" w:tplc="04190003">
      <w:start w:val="1"/>
      <w:numFmt w:val="bullet"/>
      <w:suff w:val="tab"/>
      <w:lvlText w:val="o"/>
      <w:lvlJc w:val="left"/>
      <w:pPr>
        <w:ind w:hanging="360" w:left="5040"/>
        <w:tabs>
          <w:tab w:val="left" w:pos="5040" w:leader="none"/>
        </w:tabs>
      </w:pPr>
      <w:rPr>
        <w:rFonts w:ascii="Courier New" w:hAnsi="Courier New"/>
      </w:rPr>
    </w:lvl>
    <w:lvl w:ilvl="8" w:tplc="04190005">
      <w:start w:val="1"/>
      <w:numFmt w:val="bullet"/>
      <w:suff w:val="tab"/>
      <w:lvlText w:val=""/>
      <w:lvlJc w:val="left"/>
      <w:pPr>
        <w:ind w:hanging="360" w:left="5760"/>
        <w:tabs>
          <w:tab w:val="left" w:pos="5760" w:leader="none"/>
        </w:tabs>
      </w:pPr>
      <w:rPr>
        <w:rFonts w:ascii="Wingdings" w:hAnsi="Wingdings"/>
      </w:rPr>
    </w:lvl>
  </w:abstractNum>
  <w:abstractNum w:abstractNumId="12">
    <w:nsid w:val="71157BE5"/>
    <w:multiLevelType w:val="multilevel"/>
    <w:lvl w:ilvl="0">
      <w:start w:val="1"/>
      <w:numFmt w:val="decimal"/>
      <w:suff w:val="tab"/>
      <w:lvlText w:val="%1."/>
      <w:lvlJc w:val="left"/>
      <w:pPr>
        <w:ind w:hanging="360" w:left="360"/>
      </w:pPr>
      <w:rPr>
        <w:rFonts w:ascii="Times New Roman" w:hAnsi="Times New Roman"/>
      </w:rPr>
    </w:lvl>
    <w:lvl w:ilvl="1">
      <w:start w:val="4"/>
      <w:numFmt w:val="decimal"/>
      <w:isLgl w:val="1"/>
      <w:suff w:val="tab"/>
      <w:lvlText w:val="%1.%2."/>
      <w:lvlJc w:val="left"/>
      <w:pPr>
        <w:ind w:hanging="720" w:left="720"/>
      </w:pPr>
      <w:rPr>
        <w:rFonts w:ascii="Times New Roman" w:hAnsi="Times New Roman"/>
      </w:rPr>
    </w:lvl>
    <w:lvl w:ilvl="2">
      <w:start w:val="1"/>
      <w:numFmt w:val="decimal"/>
      <w:isLgl w:val="1"/>
      <w:suff w:val="tab"/>
      <w:lvlText w:val="%1.%2.%3."/>
      <w:lvlJc w:val="left"/>
      <w:pPr>
        <w:ind w:hanging="720" w:left="720"/>
      </w:pPr>
      <w:rPr>
        <w:rFonts w:ascii="Times New Roman" w:hAnsi="Times New Roman"/>
      </w:rPr>
    </w:lvl>
    <w:lvl w:ilvl="3">
      <w:start w:val="1"/>
      <w:numFmt w:val="decimal"/>
      <w:isLgl w:val="1"/>
      <w:suff w:val="tab"/>
      <w:lvlText w:val="%1.%2.%3.%4."/>
      <w:lvlJc w:val="left"/>
      <w:pPr>
        <w:ind w:hanging="1080" w:left="1080"/>
      </w:pPr>
      <w:rPr>
        <w:rFonts w:ascii="Times New Roman" w:hAnsi="Times New Roman"/>
      </w:rPr>
    </w:lvl>
    <w:lvl w:ilvl="4">
      <w:start w:val="1"/>
      <w:numFmt w:val="decimal"/>
      <w:isLgl w:val="1"/>
      <w:suff w:val="tab"/>
      <w:lvlText w:val="%1.%2.%3.%4.%5."/>
      <w:lvlJc w:val="left"/>
      <w:pPr>
        <w:ind w:hanging="1080" w:left="1080"/>
      </w:pPr>
      <w:rPr>
        <w:rFonts w:ascii="Times New Roman" w:hAnsi="Times New Roman"/>
      </w:rPr>
    </w:lvl>
    <w:lvl w:ilvl="5">
      <w:start w:val="1"/>
      <w:numFmt w:val="decimal"/>
      <w:isLgl w:val="1"/>
      <w:suff w:val="tab"/>
      <w:lvlText w:val="%1.%2.%3.%4.%5.%6."/>
      <w:lvlJc w:val="left"/>
      <w:pPr>
        <w:ind w:hanging="1440" w:left="1440"/>
      </w:pPr>
      <w:rPr>
        <w:rFonts w:ascii="Times New Roman" w:hAnsi="Times New Roman"/>
      </w:rPr>
    </w:lvl>
    <w:lvl w:ilvl="6">
      <w:start w:val="1"/>
      <w:numFmt w:val="decimal"/>
      <w:isLgl w:val="1"/>
      <w:suff w:val="tab"/>
      <w:lvlText w:val="%1.%2.%3.%4.%5.%6.%7."/>
      <w:lvlJc w:val="left"/>
      <w:pPr>
        <w:ind w:hanging="1800" w:left="1800"/>
      </w:pPr>
      <w:rPr>
        <w:rFonts w:ascii="Times New Roman" w:hAnsi="Times New Roman"/>
      </w:rPr>
    </w:lvl>
    <w:lvl w:ilvl="7">
      <w:start w:val="1"/>
      <w:numFmt w:val="decimal"/>
      <w:isLgl w:val="1"/>
      <w:suff w:val="tab"/>
      <w:lvlText w:val="%1.%2.%3.%4.%5.%6.%7.%8."/>
      <w:lvlJc w:val="left"/>
      <w:pPr>
        <w:ind w:hanging="1800" w:left="1800"/>
      </w:pPr>
      <w:rPr>
        <w:rFonts w:ascii="Times New Roman" w:hAnsi="Times New Roman"/>
      </w:rPr>
    </w:lvl>
    <w:lvl w:ilvl="8">
      <w:start w:val="1"/>
      <w:numFmt w:val="decimal"/>
      <w:isLgl w:val="1"/>
      <w:suff w:val="tab"/>
      <w:lvlText w:val="%1.%2.%3.%4.%5.%6.%7.%8.%9."/>
      <w:lvlJc w:val="left"/>
      <w:pPr>
        <w:ind w:hanging="2160" w:left="2160"/>
      </w:pPr>
      <w:rPr>
        <w:rFonts w:ascii="Times New Roman" w:hAnsi="Times New Roman"/>
      </w:rPr>
    </w:lvl>
  </w:abstractNum>
  <w:abstractNum w:abstractNumId="13">
    <w:nsid w:val="72C07098"/>
    <w:multiLevelType w:val="hybridMultilevel"/>
    <w:lvl w:ilvl="0" w:tplc="0419000F">
      <w:start w:val="1"/>
      <w:numFmt w:val="decimal"/>
      <w:suff w:val="tab"/>
      <w:lvlText w:val="%1."/>
      <w:lvlJc w:val="left"/>
      <w:pPr>
        <w:ind w:hanging="360" w:left="720"/>
      </w:pPr>
      <w:rPr/>
    </w:lvl>
    <w:lvl w:ilvl="1" w:tplc="041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9"/>
  </w:num>
  <w:num w:numId="5">
    <w:abstractNumId w:val="7"/>
  </w:num>
  <w:num w:numId="6">
    <w:abstractNumId w:val="1"/>
    <w:lvlOverride w:ilvl="0">
      <w:lvl w:ilvl="0">
        <w:start w:val="1"/>
        <w:numFmt w:val="bullet"/>
        <w:suff w:val="tab"/>
        <w:lvlText w:val="•"/>
        <w:legacy w:legacy="1" w:legacyIndent="523" w:legacySpace="0"/>
        <w:lvlJc w:val="left"/>
        <w:pPr/>
        <w:rPr>
          <w:rFonts w:ascii="Times New Roman" w:hAnsi="Times New Roman"/>
        </w:rPr>
      </w:lvl>
    </w:lvlOverride>
  </w:num>
  <w:num w:numId="7">
    <w:abstractNumId w:val="6"/>
  </w:num>
  <w:num w:numId="8">
    <w:abstractNumId w:val="2"/>
  </w:num>
  <w:num w:numId="9">
    <w:abstractNumId w:val="11"/>
  </w:num>
  <w:num w:numId="10">
    <w:abstractNumId w:val="8"/>
  </w:num>
  <w:num w:numId="11">
    <w:abstractNumId w:val="13"/>
  </w:num>
  <w:num w:numId="12">
    <w:abstractNumId w:val="10"/>
  </w:num>
  <w:num w:numId="13">
    <w:abstractNumId w:val="3"/>
  </w:num>
  <w:num w:numId="14">
    <w:abstractNumId w:val="12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/>
    <w:rPr>
      <w:rFonts w:ascii="Calibri" w:hAnsi="Calibri"/>
    </w:rPr>
  </w:style>
  <w:style w:type="paragraph" w:styleId="P1">
    <w:name w:val="heading 1"/>
    <w:basedOn w:val="P0"/>
    <w:next w:val="P0"/>
    <w:link w:val="C3"/>
    <w:qFormat/>
    <w:pPr>
      <w:keepNext w:val="1"/>
      <w:spacing w:lineRule="auto" w:line="240" w:before="240" w:after="60" w:beforeAutospacing="0" w:afterAutospacing="0"/>
      <w:jc w:val="center"/>
      <w:outlineLvl w:val="0"/>
    </w:pPr>
    <w:rPr>
      <w:rFonts w:ascii="Times New Roman" w:hAnsi="Times New Roman"/>
      <w:b w:val="1"/>
      <w:sz w:val="32"/>
    </w:rPr>
  </w:style>
  <w:style w:type="paragraph" w:styleId="P2">
    <w:name w:val="No Spacing"/>
    <w:qFormat/>
    <w:pPr>
      <w:spacing w:lineRule="auto" w:line="240" w:after="0" w:beforeAutospacing="0" w:afterAutospacing="0"/>
    </w:pPr>
    <w:rPr>
      <w:rFonts w:ascii="Calibri" w:hAnsi="Calibri"/>
    </w:rPr>
  </w:style>
  <w:style w:type="paragraph" w:styleId="P3">
    <w:name w:val="Normal (Web)"/>
    <w:basedOn w:val="P0"/>
    <w:pPr>
      <w:spacing w:lineRule="auto" w:line="240" w:before="100" w:after="100" w:beforeAutospacing="0" w:afterAutospacing="0"/>
    </w:pPr>
    <w:rPr>
      <w:rFonts w:ascii="Times New Roman" w:hAnsi="Times New Roman"/>
      <w:sz w:val="28"/>
    </w:rPr>
  </w:style>
  <w:style w:type="paragraph" w:styleId="P4">
    <w:name w:val="Абзац списка1"/>
    <w:basedOn w:val="P0"/>
    <w:pPr>
      <w:ind w:left="720"/>
      <w:contextualSpacing w:val="1"/>
    </w:pPr>
    <w:rPr/>
  </w:style>
  <w:style w:type="paragraph" w:styleId="P5">
    <w:name w:val="Style4"/>
    <w:basedOn w:val="P0"/>
    <w:pPr>
      <w:widowControl w:val="0"/>
      <w:spacing w:lineRule="exact" w:line="462" w:after="0" w:beforeAutospacing="0" w:afterAutospacing="0"/>
      <w:ind w:firstLine="686"/>
      <w:jc w:val="both"/>
    </w:pPr>
    <w:rPr>
      <w:rFonts w:ascii="Times New Roman" w:hAnsi="Times New Roman"/>
      <w:sz w:val="24"/>
    </w:rPr>
  </w:style>
  <w:style w:type="paragraph" w:styleId="P6">
    <w:name w:val="header"/>
    <w:basedOn w:val="P0"/>
    <w:link w:val="C5"/>
    <w:pPr>
      <w:tabs>
        <w:tab w:val="center" w:pos="4677" w:leader="none"/>
        <w:tab w:val="right" w:pos="9355" w:leader="none"/>
      </w:tabs>
      <w:spacing w:lineRule="auto" w:line="240" w:after="0" w:beforeAutospacing="0" w:afterAutospacing="0"/>
    </w:pPr>
    <w:rPr>
      <w:rFonts w:ascii="Times New Roman" w:hAnsi="Times New Roman"/>
      <w:sz w:val="24"/>
    </w:rPr>
  </w:style>
  <w:style w:type="paragraph" w:styleId="P7">
    <w:name w:val="footer"/>
    <w:basedOn w:val="P0"/>
    <w:link w:val="C7"/>
    <w:pPr>
      <w:tabs>
        <w:tab w:val="center" w:pos="4677" w:leader="none"/>
        <w:tab w:val="right" w:pos="9355" w:leader="none"/>
      </w:tabs>
      <w:spacing w:lineRule="auto" w:line="240" w:after="0" w:beforeAutospacing="0" w:afterAutospacing="0"/>
    </w:pPr>
    <w:rPr>
      <w:sz w:val="20"/>
    </w:rPr>
  </w:style>
  <w:style w:type="paragraph" w:styleId="P8">
    <w:name w:val="Body Text"/>
    <w:basedOn w:val="P0"/>
    <w:link w:val="C10"/>
    <w:pPr>
      <w:spacing w:lineRule="auto" w:line="240" w:after="120" w:beforeAutospacing="0" w:afterAutospacing="0"/>
    </w:pPr>
    <w:rPr>
      <w:sz w:val="20"/>
    </w:rPr>
  </w:style>
  <w:style w:type="paragraph" w:styleId="P9">
    <w:name w:val="Body Text Indent"/>
    <w:basedOn w:val="P0"/>
    <w:link w:val="C13"/>
    <w:pPr>
      <w:numPr>
        <w:numId w:val="2"/>
      </w:numPr>
      <w:spacing w:lineRule="exact" w:line="280" w:after="0" w:beforeAutospacing="0" w:afterAutospacing="0"/>
      <w:ind w:firstLine="425" w:left="567" w:right="686"/>
      <w:jc w:val="both"/>
    </w:pPr>
    <w:rPr>
      <w:color w:val="000000"/>
      <w:sz w:val="24"/>
    </w:rPr>
  </w:style>
  <w:style w:type="paragraph" w:styleId="P10">
    <w:name w:val="Balloon Text"/>
    <w:basedOn w:val="P0"/>
    <w:link w:val="C16"/>
    <w:pPr>
      <w:spacing w:lineRule="auto" w:line="240" w:after="0" w:beforeAutospacing="0" w:afterAutospacing="0"/>
    </w:pPr>
    <w:rPr>
      <w:rFonts w:ascii="Times New Roman" w:hAnsi="Times New Roman"/>
      <w:sz w:val="2"/>
    </w:rPr>
  </w:style>
  <w:style w:type="paragraph" w:styleId="P11">
    <w:name w:val="List Paragraph"/>
    <w:basedOn w:val="P0"/>
    <w:qFormat/>
    <w:pPr>
      <w:ind w:left="720"/>
      <w:contextualSpacing w:val="1"/>
    </w:pPr>
    <w:rPr/>
  </w:style>
  <w:style w:type="paragraph" w:styleId="P12">
    <w:name w:val="Знак Знак Знак Знак"/>
    <w:basedOn w:val="P0"/>
    <w:pPr>
      <w:tabs>
        <w:tab w:val="left" w:pos="643" w:leader="none"/>
      </w:tabs>
      <w:spacing w:lineRule="exact" w:line="240" w:after="160" w:beforeAutospacing="0" w:afterAutospacing="0"/>
    </w:pPr>
    <w:rPr>
      <w:rFonts w:ascii="Verdana" w:hAnsi="Verdana"/>
      <w:sz w:val="20"/>
    </w:rPr>
  </w:style>
  <w:style w:type="paragraph" w:styleId="P13">
    <w:name w:val="Основной текст1"/>
    <w:basedOn w:val="P0"/>
    <w:link w:val="C18"/>
    <w:pPr>
      <w:shd w:val="clear" w:fill="FFFFFF"/>
      <w:spacing w:lineRule="atLeast" w:line="240" w:after="0" w:beforeAutospacing="0" w:afterAutospacing="0"/>
    </w:pPr>
    <w:rPr>
      <w:sz w:val="27"/>
      <w:shd w:val="clear" w:fill="FFFFFF"/>
    </w:rPr>
  </w:style>
  <w:style w:type="paragraph" w:styleId="P14">
    <w:name w:val="Заголовок1"/>
    <w:basedOn w:val="P0"/>
    <w:next w:val="P8"/>
    <w:pPr>
      <w:keepNext w:val="1"/>
      <w:suppressAutoHyphens w:val="1"/>
      <w:spacing w:lineRule="auto" w:line="240" w:before="240" w:after="120" w:beforeAutospacing="0" w:afterAutospacing="0"/>
    </w:pPr>
    <w:rPr>
      <w:rFonts w:ascii="Arial" w:hAnsi="Arial"/>
      <w:sz w:val="28"/>
    </w:rPr>
  </w:style>
  <w:style w:type="paragraph" w:styleId="P15">
    <w:name w:val="List"/>
    <w:basedOn w:val="P8"/>
    <w:pPr>
      <w:suppressAutoHyphens w:val="1"/>
    </w:pPr>
    <w:rPr>
      <w:rFonts w:ascii="Times New Roman" w:hAnsi="Times New Roman"/>
    </w:rPr>
  </w:style>
  <w:style w:type="paragraph" w:styleId="P16">
    <w:name w:val="Название3"/>
    <w:basedOn w:val="P0"/>
    <w:pPr>
      <w:suppressLineNumbers w:val="1"/>
      <w:suppressAutoHyphens w:val="1"/>
      <w:spacing w:lineRule="auto" w:line="240" w:before="120" w:after="120" w:beforeAutospacing="0" w:afterAutospacing="0"/>
    </w:pPr>
    <w:rPr>
      <w:rFonts w:ascii="Times New Roman" w:hAnsi="Times New Roman"/>
      <w:i w:val="1"/>
      <w:sz w:val="24"/>
    </w:rPr>
  </w:style>
  <w:style w:type="paragraph" w:styleId="P17">
    <w:name w:val="Указатель3"/>
    <w:basedOn w:val="P0"/>
    <w:pPr>
      <w:suppressLineNumbers w:val="1"/>
      <w:suppressAutoHyphens w:val="1"/>
      <w:spacing w:lineRule="auto" w:line="240" w:after="0" w:beforeAutospacing="0" w:afterAutospacing="0"/>
    </w:pPr>
    <w:rPr>
      <w:rFonts w:ascii="Times New Roman" w:hAnsi="Times New Roman"/>
      <w:sz w:val="24"/>
    </w:rPr>
  </w:style>
  <w:style w:type="paragraph" w:styleId="P18">
    <w:name w:val="Название2"/>
    <w:basedOn w:val="P0"/>
    <w:pPr>
      <w:suppressLineNumbers w:val="1"/>
      <w:suppressAutoHyphens w:val="1"/>
      <w:spacing w:lineRule="auto" w:line="240" w:before="120" w:after="120" w:beforeAutospacing="0" w:afterAutospacing="0"/>
    </w:pPr>
    <w:rPr>
      <w:rFonts w:ascii="Times New Roman" w:hAnsi="Times New Roman"/>
      <w:i w:val="1"/>
      <w:sz w:val="24"/>
    </w:rPr>
  </w:style>
  <w:style w:type="paragraph" w:styleId="P19">
    <w:name w:val="Указатель2"/>
    <w:basedOn w:val="P0"/>
    <w:pPr>
      <w:suppressLineNumbers w:val="1"/>
      <w:suppressAutoHyphens w:val="1"/>
      <w:spacing w:lineRule="auto" w:line="240" w:after="0" w:beforeAutospacing="0" w:afterAutospacing="0"/>
    </w:pPr>
    <w:rPr>
      <w:rFonts w:ascii="Times New Roman" w:hAnsi="Times New Roman"/>
      <w:sz w:val="24"/>
    </w:rPr>
  </w:style>
  <w:style w:type="paragraph" w:styleId="P20">
    <w:name w:val="Название1"/>
    <w:basedOn w:val="P0"/>
    <w:pPr>
      <w:suppressLineNumbers w:val="1"/>
      <w:suppressAutoHyphens w:val="1"/>
      <w:spacing w:lineRule="auto" w:line="240" w:before="120" w:after="120" w:beforeAutospacing="0" w:afterAutospacing="0"/>
    </w:pPr>
    <w:rPr>
      <w:rFonts w:ascii="Times New Roman" w:hAnsi="Times New Roman"/>
      <w:i w:val="1"/>
      <w:sz w:val="24"/>
    </w:rPr>
  </w:style>
  <w:style w:type="paragraph" w:styleId="P21">
    <w:name w:val="Указатель1"/>
    <w:basedOn w:val="P0"/>
    <w:pPr>
      <w:suppressLineNumbers w:val="1"/>
      <w:suppressAutoHyphens w:val="1"/>
      <w:spacing w:lineRule="auto" w:line="240" w:after="0" w:beforeAutospacing="0" w:afterAutospacing="0"/>
    </w:pPr>
    <w:rPr>
      <w:rFonts w:ascii="Times New Roman" w:hAnsi="Times New Roman"/>
      <w:sz w:val="24"/>
    </w:rPr>
  </w:style>
  <w:style w:type="paragraph" w:styleId="P22">
    <w:name w:val="Содержимое таблицы"/>
    <w:basedOn w:val="P0"/>
    <w:pPr>
      <w:suppressLineNumbers w:val="1"/>
      <w:suppressAutoHyphens w:val="1"/>
      <w:spacing w:lineRule="auto" w:line="240" w:after="0" w:beforeAutospacing="0" w:afterAutospacing="0"/>
    </w:pPr>
    <w:rPr>
      <w:rFonts w:ascii="Times New Roman" w:hAnsi="Times New Roman"/>
      <w:sz w:val="24"/>
    </w:rPr>
  </w:style>
  <w:style w:type="paragraph" w:styleId="P23">
    <w:name w:val="Заголовок таблицы"/>
    <w:basedOn w:val="P22"/>
    <w:pPr>
      <w:jc w:val="center"/>
    </w:pPr>
    <w:rPr>
      <w:b w:val="1"/>
    </w:rPr>
  </w:style>
  <w:style w:type="paragraph" w:styleId="P24">
    <w:name w:val="Абзац списка2"/>
    <w:basedOn w:val="P0"/>
    <w:pPr>
      <w:widowControl w:val="0"/>
      <w:ind w:left="720"/>
    </w:pPr>
    <w:rPr/>
  </w:style>
  <w:style w:type="paragraph" w:styleId="P25">
    <w:name w:val="TOC Heading"/>
    <w:basedOn w:val="P1"/>
    <w:next w:val="P0"/>
    <w:qFormat/>
    <w:pPr>
      <w:keepLines w:val="1"/>
      <w:spacing w:lineRule="auto" w:line="276" w:before="480" w:after="0" w:beforeAutospacing="0" w:afterAutospacing="0"/>
      <w:jc w:val="left"/>
    </w:pPr>
    <w:rPr>
      <w:rFonts w:ascii="Cambria" w:hAnsi="Cambria"/>
      <w:color w:val="E80061"/>
      <w:sz w:val="28"/>
    </w:rPr>
  </w:style>
  <w:style w:type="paragraph" w:styleId="P26">
    <w:name w:val="toc 1"/>
    <w:basedOn w:val="P0"/>
    <w:next w:val="P0"/>
    <w:pPr>
      <w:spacing w:before="360" w:after="0" w:beforeAutospacing="0" w:afterAutospacing="0"/>
    </w:pPr>
    <w:rPr>
      <w:rFonts w:ascii="Cambria" w:hAnsi="Cambria"/>
      <w:b w:val="1"/>
      <w:caps w:val="1"/>
      <w:sz w:val="24"/>
    </w:rPr>
  </w:style>
  <w:style w:type="paragraph" w:styleId="P27">
    <w:name w:val="toc 2"/>
    <w:basedOn w:val="P0"/>
    <w:next w:val="P0"/>
    <w:pPr>
      <w:spacing w:before="240" w:after="0" w:beforeAutospacing="0" w:afterAutospacing="0"/>
    </w:pPr>
    <w:rPr>
      <w:b w:val="1"/>
      <w:sz w:val="20"/>
    </w:rPr>
  </w:style>
  <w:style w:type="paragraph" w:styleId="P28">
    <w:name w:val="toc 3"/>
    <w:basedOn w:val="P0"/>
    <w:next w:val="P0"/>
    <w:pPr>
      <w:spacing w:after="0" w:beforeAutospacing="0" w:afterAutospacing="0"/>
      <w:ind w:left="220"/>
    </w:pPr>
    <w:rPr>
      <w:sz w:val="20"/>
    </w:rPr>
  </w:style>
  <w:style w:type="paragraph" w:styleId="P29">
    <w:name w:val="toc 4"/>
    <w:basedOn w:val="P0"/>
    <w:next w:val="P0"/>
    <w:pPr>
      <w:spacing w:after="0" w:beforeAutospacing="0" w:afterAutospacing="0"/>
      <w:ind w:left="440"/>
    </w:pPr>
    <w:rPr>
      <w:sz w:val="20"/>
    </w:rPr>
  </w:style>
  <w:style w:type="paragraph" w:styleId="P30">
    <w:name w:val="toc 5"/>
    <w:basedOn w:val="P0"/>
    <w:next w:val="P0"/>
    <w:pPr>
      <w:spacing w:after="0" w:beforeAutospacing="0" w:afterAutospacing="0"/>
      <w:ind w:left="660"/>
    </w:pPr>
    <w:rPr>
      <w:sz w:val="20"/>
    </w:rPr>
  </w:style>
  <w:style w:type="paragraph" w:styleId="P31">
    <w:name w:val="toc 6"/>
    <w:basedOn w:val="P0"/>
    <w:next w:val="P0"/>
    <w:pPr>
      <w:spacing w:after="0" w:beforeAutospacing="0" w:afterAutospacing="0"/>
      <w:ind w:left="880"/>
    </w:pPr>
    <w:rPr>
      <w:sz w:val="20"/>
    </w:rPr>
  </w:style>
  <w:style w:type="paragraph" w:styleId="P32">
    <w:name w:val="toc 7"/>
    <w:basedOn w:val="P0"/>
    <w:next w:val="P0"/>
    <w:pPr>
      <w:spacing w:after="0" w:beforeAutospacing="0" w:afterAutospacing="0"/>
      <w:ind w:left="1100"/>
    </w:pPr>
    <w:rPr>
      <w:sz w:val="20"/>
    </w:rPr>
  </w:style>
  <w:style w:type="paragraph" w:styleId="P33">
    <w:name w:val="toc 8"/>
    <w:basedOn w:val="P0"/>
    <w:next w:val="P0"/>
    <w:pPr>
      <w:spacing w:after="0" w:beforeAutospacing="0" w:afterAutospacing="0"/>
      <w:ind w:left="1320"/>
    </w:pPr>
    <w:rPr>
      <w:sz w:val="20"/>
    </w:rPr>
  </w:style>
  <w:style w:type="paragraph" w:styleId="P34">
    <w:name w:val="toc 9"/>
    <w:basedOn w:val="P0"/>
    <w:next w:val="P0"/>
    <w:pPr>
      <w:spacing w:after="0" w:beforeAutospacing="0" w:afterAutospacing="0"/>
      <w:ind w:left="1540"/>
    </w:pPr>
    <w:rPr>
      <w:sz w:val="20"/>
    </w:rPr>
  </w:style>
  <w:style w:type="paragraph" w:styleId="P35">
    <w:name w:val="List Bullet 2"/>
    <w:basedOn w:val="P0"/>
    <w:semiHidden/>
    <w:pPr>
      <w:tabs>
        <w:tab w:val="left" w:pos="502" w:leader="none"/>
        <w:tab w:val="left" w:pos="975" w:leader="none"/>
      </w:tabs>
      <w:spacing w:lineRule="auto" w:line="240" w:after="0" w:beforeAutospacing="0" w:afterAutospacing="0"/>
      <w:ind w:hanging="360" w:left="502"/>
    </w:pPr>
    <w:rPr>
      <w:rFonts w:ascii="Times New Roman" w:hAnsi="Times New Roman"/>
      <w:sz w:val="24"/>
    </w:rPr>
  </w:style>
  <w:style w:type="paragraph" w:styleId="P36">
    <w:name w:val="ConsPlusNormal"/>
    <w:pPr>
      <w:widowControl w:val="0"/>
      <w:spacing w:lineRule="auto" w:line="240" w:after="0" w:beforeAutospacing="0" w:afterAutospacing="0"/>
      <w:ind w:firstLine="720"/>
    </w:pPr>
    <w:rPr>
      <w:rFonts w:ascii="Arial" w:hAnsi="Arial"/>
      <w:sz w:val="20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color w:val="17BBFD"/>
      <w:u w:val="single"/>
    </w:rPr>
  </w:style>
  <w:style w:type="character" w:styleId="C3">
    <w:name w:val="Заголовок 1 Знак"/>
    <w:basedOn w:val="C0"/>
    <w:link w:val="P1"/>
    <w:rPr>
      <w:rFonts w:ascii="Times New Roman" w:hAnsi="Times New Roman"/>
      <w:b w:val="1"/>
      <w:sz w:val="32"/>
    </w:rPr>
  </w:style>
  <w:style w:type="character" w:styleId="C4">
    <w:name w:val="Font Style16"/>
    <w:rPr>
      <w:rFonts w:ascii="Times New Roman" w:hAnsi="Times New Roman"/>
      <w:sz w:val="24"/>
    </w:rPr>
  </w:style>
  <w:style w:type="character" w:styleId="C5">
    <w:name w:val="Верхний колонтитул Знак"/>
    <w:basedOn w:val="C0"/>
    <w:link w:val="P6"/>
    <w:rPr>
      <w:rFonts w:ascii="Times New Roman" w:hAnsi="Times New Roman"/>
      <w:sz w:val="24"/>
    </w:rPr>
  </w:style>
  <w:style w:type="character" w:styleId="C6">
    <w:name w:val="Footer Char"/>
    <w:rPr>
      <w:sz w:val="24"/>
    </w:rPr>
  </w:style>
  <w:style w:type="character" w:styleId="C7">
    <w:name w:val="Нижний колонтитул Знак"/>
    <w:basedOn w:val="C0"/>
    <w:link w:val="P7"/>
    <w:rPr>
      <w:sz w:val="20"/>
    </w:rPr>
  </w:style>
  <w:style w:type="character" w:styleId="C8">
    <w:name w:val="Нижний колонтитул Знак1"/>
    <w:rPr/>
  </w:style>
  <w:style w:type="character" w:styleId="C9">
    <w:name w:val="Body Text Char"/>
    <w:rPr>
      <w:sz w:val="24"/>
    </w:rPr>
  </w:style>
  <w:style w:type="character" w:styleId="C10">
    <w:name w:val="Основной текст Знак"/>
    <w:basedOn w:val="C0"/>
    <w:link w:val="P8"/>
    <w:rPr>
      <w:sz w:val="20"/>
    </w:rPr>
  </w:style>
  <w:style w:type="character" w:styleId="C11">
    <w:name w:val="Основной текст Знак1"/>
    <w:semiHidden/>
    <w:rPr/>
  </w:style>
  <w:style w:type="character" w:styleId="C12">
    <w:name w:val="Body Text Indent Char"/>
    <w:rPr>
      <w:rFonts w:ascii="Calibri" w:hAnsi="Calibri"/>
      <w:color w:val="000000"/>
      <w:sz w:val="24"/>
    </w:rPr>
  </w:style>
  <w:style w:type="character" w:styleId="C13">
    <w:name w:val="Основной текст с отступом Знак"/>
    <w:basedOn w:val="C0"/>
    <w:link w:val="P9"/>
    <w:rPr>
      <w:color w:val="000000"/>
      <w:sz w:val="24"/>
    </w:rPr>
  </w:style>
  <w:style w:type="character" w:styleId="C14">
    <w:name w:val="Основной текст с отступом Знак1"/>
    <w:semiHidden/>
    <w:rPr/>
  </w:style>
  <w:style w:type="character" w:styleId="C15">
    <w:name w:val="Balloon Text Char"/>
    <w:rPr>
      <w:rFonts w:ascii="Tahoma" w:hAnsi="Tahoma"/>
      <w:sz w:val="16"/>
    </w:rPr>
  </w:style>
  <w:style w:type="character" w:styleId="C16">
    <w:name w:val="Текст выноски Знак"/>
    <w:basedOn w:val="C0"/>
    <w:link w:val="P10"/>
    <w:rPr>
      <w:rFonts w:ascii="Times New Roman" w:hAnsi="Times New Roman"/>
      <w:sz w:val="2"/>
    </w:rPr>
  </w:style>
  <w:style w:type="character" w:styleId="C17">
    <w:name w:val="Текст выноски Знак1"/>
    <w:rPr>
      <w:rFonts w:ascii="Tahoma" w:hAnsi="Tahoma"/>
      <w:sz w:val="16"/>
    </w:rPr>
  </w:style>
  <w:style w:type="character" w:styleId="C18">
    <w:name w:val="Основной текст_"/>
    <w:link w:val="P13"/>
    <w:rPr>
      <w:sz w:val="27"/>
      <w:shd w:val="clear" w:fill="FFFFFF"/>
    </w:rPr>
  </w:style>
  <w:style w:type="character" w:styleId="C19">
    <w:name w:val="page number"/>
    <w:basedOn w:val="C0"/>
    <w:rPr/>
  </w:style>
  <w:style w:type="character" w:styleId="C20">
    <w:name w:val="WW8Num2z0"/>
    <w:rPr>
      <w:rFonts w:ascii="Wingdings" w:hAnsi="Wingdings"/>
    </w:rPr>
  </w:style>
  <w:style w:type="character" w:styleId="C21">
    <w:name w:val="WW8Num3z0"/>
    <w:rPr>
      <w:rFonts w:ascii="Wingdings" w:hAnsi="Wingdings"/>
    </w:rPr>
  </w:style>
  <w:style w:type="character" w:styleId="C22">
    <w:name w:val="WW8Num3z1"/>
    <w:rPr>
      <w:rFonts w:ascii="OpenSymbol" w:hAnsi="OpenSymbol"/>
    </w:rPr>
  </w:style>
  <w:style w:type="character" w:styleId="C23">
    <w:name w:val="WW8Num4z0"/>
    <w:rPr>
      <w:rFonts w:ascii="Symbol" w:hAnsi="Symbol"/>
    </w:rPr>
  </w:style>
  <w:style w:type="character" w:styleId="C24">
    <w:name w:val="WW8Num4z1"/>
    <w:rPr>
      <w:rFonts w:ascii="OpenSymbol" w:hAnsi="OpenSymbol"/>
    </w:rPr>
  </w:style>
  <w:style w:type="character" w:styleId="C25">
    <w:name w:val="WW8Num5z0"/>
    <w:rPr>
      <w:rFonts w:ascii="Symbol" w:hAnsi="Symbol"/>
    </w:rPr>
  </w:style>
  <w:style w:type="character" w:styleId="C26">
    <w:name w:val="WW8Num5z1"/>
    <w:rPr>
      <w:rFonts w:ascii="OpenSymbol" w:hAnsi="OpenSymbol"/>
    </w:rPr>
  </w:style>
  <w:style w:type="character" w:styleId="C27">
    <w:name w:val="WW8Num6z0"/>
    <w:rPr>
      <w:rFonts w:ascii="Symbol" w:hAnsi="Symbol"/>
    </w:rPr>
  </w:style>
  <w:style w:type="character" w:styleId="C28">
    <w:name w:val="WW8Num6z1"/>
    <w:rPr>
      <w:rFonts w:ascii="OpenSymbol" w:hAnsi="OpenSymbol"/>
    </w:rPr>
  </w:style>
  <w:style w:type="character" w:styleId="C29">
    <w:name w:val="Основной шрифт абзаца3"/>
    <w:rPr/>
  </w:style>
  <w:style w:type="character" w:styleId="C30">
    <w:name w:val="WW8Num7z0"/>
    <w:rPr>
      <w:rFonts w:ascii="Symbol" w:hAnsi="Symbol"/>
    </w:rPr>
  </w:style>
  <w:style w:type="character" w:styleId="C31">
    <w:name w:val="WW8Num7z1"/>
    <w:rPr>
      <w:rFonts w:ascii="OpenSymbol" w:hAnsi="OpenSymbol"/>
    </w:rPr>
  </w:style>
  <w:style w:type="character" w:styleId="C32">
    <w:name w:val="Основной шрифт абзаца2"/>
    <w:rPr/>
  </w:style>
  <w:style w:type="character" w:styleId="C33">
    <w:name w:val="WW8Num1z0"/>
    <w:rPr>
      <w:rFonts w:ascii="Times New Roman" w:hAnsi="Times New Roman"/>
    </w:rPr>
  </w:style>
  <w:style w:type="character" w:styleId="C34">
    <w:name w:val="WW8Num2z1"/>
    <w:rPr>
      <w:rFonts w:ascii="Courier New" w:hAnsi="Courier New"/>
    </w:rPr>
  </w:style>
  <w:style w:type="character" w:styleId="C35">
    <w:name w:val="WW8Num2z3"/>
    <w:rPr>
      <w:rFonts w:ascii="Symbol" w:hAnsi="Symbol"/>
    </w:rPr>
  </w:style>
  <w:style w:type="character" w:styleId="C36">
    <w:name w:val="Основной шрифт абзаца1"/>
    <w:rPr/>
  </w:style>
  <w:style w:type="character" w:styleId="C37">
    <w:name w:val="Маркеры списка"/>
    <w:rPr>
      <w:rFonts w:ascii="OpenSymbol" w:hAnsi="OpenSymbol"/>
    </w:rPr>
  </w:style>
  <w:style w:type="character" w:styleId="C38">
    <w:name w:val="Символ нумерации"/>
    <w:rPr/>
  </w:style>
  <w:style w:type="character" w:styleId="C39">
    <w:name w:val="RTF_Num 2 1"/>
    <w:rPr/>
  </w:style>
  <w:style w:type="character" w:styleId="C40">
    <w:name w:val="RTF_Num 2 2"/>
    <w:rPr/>
  </w:style>
  <w:style w:type="character" w:styleId="C41">
    <w:name w:val="RTF_Num 3 1"/>
    <w:rPr/>
  </w:style>
  <w:style w:type="character" w:styleId="C42">
    <w:name w:val="RTF_Num 3 2"/>
    <w:rPr/>
  </w:style>
  <w:style w:type="table" w:styleId="T0" w:default="1">
    <w:name w:val="Normal Table"/>
    <w:semiHidden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Grid"/>
    <w:basedOn w:val="T0"/>
    <w:pPr>
      <w:spacing w:lineRule="auto" w:line="240" w:after="0" w:beforeAutospacing="0" w:afterAutospacing="0"/>
    </w:pPr>
    <w:rPr>
      <w:rFonts w:ascii="Calibri" w:hAnsi="Calibri"/>
      <w:sz w:val="20"/>
    </w:rPr>
    <w:tblPr>
      <w:tblInd w:w="0" w:type="dxa"/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0">
    <w:name w:val="No List"/>
  </w:style>
</w:styles>
</file>

<file path=word/_rels/document.xml.rels><?xml version="1.0" encoding="utf-8"?><Relationships xmlns="http://schemas.openxmlformats.org/package/2006/relationships"><Relationship Id="Relimage1" Type="http://schemas.openxmlformats.org/officeDocument/2006/relationships/image" Target="/media/image1.jpg" /><Relationship Id="Relimage2" Type="http://schemas.openxmlformats.org/officeDocument/2006/relationships/image" Target="/media/image2.jp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